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7BA87654" w14:textId="26C7A33D" w:rsidR="005707EF" w:rsidRPr="005C501A" w:rsidRDefault="00EB4B32" w:rsidP="005707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Date:</w:t>
      </w:r>
      <w:r w:rsidR="00582CDD">
        <w:rPr>
          <w:rFonts w:ascii="Times New Roman" w:hAnsi="Times New Roman" w:cs="Times New Roman"/>
          <w:sz w:val="20"/>
          <w:szCs w:val="20"/>
        </w:rPr>
        <w:t xml:space="preserve"> October 10, 2020</w:t>
      </w:r>
    </w:p>
    <w:p w14:paraId="64216702" w14:textId="42D0B02D" w:rsidR="00852FCD" w:rsidRDefault="00EB4B32" w:rsidP="00F77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Location:</w:t>
      </w:r>
      <w:r w:rsidR="00582CDD">
        <w:rPr>
          <w:rFonts w:ascii="Times New Roman" w:hAnsi="Times New Roman" w:cs="Times New Roman"/>
          <w:sz w:val="20"/>
          <w:szCs w:val="20"/>
        </w:rPr>
        <w:t xml:space="preserve"> Zoom Meeting</w:t>
      </w:r>
    </w:p>
    <w:p w14:paraId="113814F4" w14:textId="52F45344" w:rsidR="005707EF" w:rsidRPr="00F770DF" w:rsidRDefault="00EB4B32" w:rsidP="00F770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Time:</w:t>
      </w:r>
      <w:r w:rsidR="00582CDD">
        <w:rPr>
          <w:rFonts w:ascii="Times New Roman" w:hAnsi="Times New Roman" w:cs="Times New Roman"/>
          <w:sz w:val="20"/>
          <w:szCs w:val="20"/>
        </w:rPr>
        <w:t xml:space="preserve"> 12:38</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074D196E" w14:textId="31F6D87F" w:rsidR="00343E74" w:rsidRPr="005C501A" w:rsidRDefault="005707EF" w:rsidP="00273E3A">
      <w:pPr>
        <w:spacing w:after="0" w:line="360" w:lineRule="auto"/>
        <w:rPr>
          <w:rFonts w:ascii="Times New Roman" w:hAnsi="Times New Roman" w:cs="Times New Roman"/>
          <w:b/>
          <w:szCs w:val="20"/>
          <w:u w:val="single"/>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5224CD">
        <w:rPr>
          <w:rFonts w:ascii="Times New Roman" w:hAnsi="Times New Roman" w:cs="Times New Roman"/>
          <w:szCs w:val="20"/>
        </w:rPr>
        <w:t>Kewanee Alexander, Sarah Graham, April Michelle Denson, Delores Shropshire, Anjanette Powell, DeAunna Harris, Ciara Taylor, Shannon Treadwell, Andrea Lewis, Marisa Hamilton, Kathryn Ogletree, Phylicia Jackson, Akia Shirley, Erica Jackson, Abby Miller, LaTonya Samuels, Alaina Fleming, Kimberly Rollins, Ebboni Perdue, Chandra Griffin, Crystal Mahan,</w:t>
      </w:r>
      <w:r w:rsidR="005224CD" w:rsidRPr="005224CD">
        <w:rPr>
          <w:rFonts w:ascii="Times New Roman" w:hAnsi="Times New Roman" w:cs="Times New Roman"/>
          <w:szCs w:val="20"/>
        </w:rPr>
        <w:t xml:space="preserve"> </w:t>
      </w:r>
      <w:r w:rsidR="005224CD">
        <w:rPr>
          <w:rFonts w:ascii="Times New Roman" w:hAnsi="Times New Roman" w:cs="Times New Roman"/>
          <w:szCs w:val="20"/>
        </w:rPr>
        <w:t>Tierra Studivant, Tiffany Borden, Tameka Pearson</w:t>
      </w:r>
    </w:p>
    <w:p w14:paraId="33D54736" w14:textId="7105C2EB"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w:t>
      </w:r>
      <w:r w:rsidR="00582CDD">
        <w:rPr>
          <w:rFonts w:ascii="Times New Roman" w:hAnsi="Times New Roman" w:cs="Times New Roman"/>
          <w:szCs w:val="20"/>
        </w:rPr>
        <w:t>Basileus Alexander</w:t>
      </w:r>
    </w:p>
    <w:p w14:paraId="1819A994" w14:textId="5C0A425D"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582CDD">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074"/>
        <w:gridCol w:w="2430"/>
        <w:gridCol w:w="2155"/>
      </w:tblGrid>
      <w:tr w:rsidR="00F770DF" w:rsidRPr="005C501A" w14:paraId="6BD4389E" w14:textId="77777777" w:rsidTr="00227C66">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07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243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27C66">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074" w:type="dxa"/>
            <w:vAlign w:val="center"/>
          </w:tcPr>
          <w:p w14:paraId="04C41D3C" w14:textId="5F2022D9" w:rsidR="005707EF" w:rsidRPr="005C501A" w:rsidRDefault="00582CDD" w:rsidP="00F770DF">
            <w:pPr>
              <w:rPr>
                <w:rFonts w:ascii="Times New Roman" w:hAnsi="Times New Roman" w:cs="Times New Roman"/>
                <w:sz w:val="24"/>
              </w:rPr>
            </w:pPr>
            <w:r>
              <w:rPr>
                <w:rFonts w:ascii="Times New Roman" w:hAnsi="Times New Roman" w:cs="Times New Roman"/>
                <w:szCs w:val="20"/>
              </w:rPr>
              <w:t>Basileus Alexander</w:t>
            </w:r>
          </w:p>
        </w:tc>
        <w:tc>
          <w:tcPr>
            <w:tcW w:w="243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F770DF" w:rsidRPr="005C501A" w14:paraId="3752A3E7" w14:textId="77777777" w:rsidTr="00227C66">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074" w:type="dxa"/>
            <w:vAlign w:val="center"/>
          </w:tcPr>
          <w:p w14:paraId="4EACB30E" w14:textId="405BC262" w:rsidR="00352CDC" w:rsidRPr="005C501A" w:rsidRDefault="00582CDD" w:rsidP="00120268">
            <w:pPr>
              <w:rPr>
                <w:rFonts w:ascii="Times New Roman" w:hAnsi="Times New Roman" w:cs="Times New Roman"/>
              </w:rPr>
            </w:pPr>
            <w:r>
              <w:rPr>
                <w:rFonts w:ascii="Times New Roman" w:hAnsi="Times New Roman" w:cs="Times New Roman"/>
              </w:rPr>
              <w:t>Soror Borden</w:t>
            </w:r>
          </w:p>
        </w:tc>
        <w:tc>
          <w:tcPr>
            <w:tcW w:w="243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27C66">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074" w:type="dxa"/>
            <w:vAlign w:val="center"/>
          </w:tcPr>
          <w:p w14:paraId="175F0DBC" w14:textId="5C106A9A" w:rsidR="00352CDC" w:rsidRPr="005C501A" w:rsidRDefault="002C0B2D" w:rsidP="00E60089">
            <w:pPr>
              <w:rPr>
                <w:rFonts w:ascii="Times New Roman" w:hAnsi="Times New Roman" w:cs="Times New Roman"/>
              </w:rPr>
            </w:pPr>
            <w:r>
              <w:rPr>
                <w:rFonts w:ascii="Times New Roman" w:hAnsi="Times New Roman" w:cs="Times New Roman"/>
              </w:rPr>
              <w:t>Soror Treadwell</w:t>
            </w:r>
          </w:p>
        </w:tc>
        <w:tc>
          <w:tcPr>
            <w:tcW w:w="243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770DF" w:rsidRPr="005C501A" w14:paraId="2CB02AA7" w14:textId="77777777" w:rsidTr="00227C66">
        <w:tc>
          <w:tcPr>
            <w:tcW w:w="1844" w:type="dxa"/>
            <w:vAlign w:val="center"/>
          </w:tcPr>
          <w:p w14:paraId="738FEE07" w14:textId="77777777" w:rsidR="00273E3A" w:rsidRPr="005C501A" w:rsidRDefault="00273E3A" w:rsidP="00E60089">
            <w:pPr>
              <w:jc w:val="center"/>
              <w:rPr>
                <w:rFonts w:ascii="Times New Roman" w:hAnsi="Times New Roman" w:cs="Times New Roman"/>
                <w:b/>
              </w:rPr>
            </w:pPr>
            <w:r w:rsidRPr="005C501A">
              <w:rPr>
                <w:rFonts w:ascii="Times New Roman" w:hAnsi="Times New Roman" w:cs="Times New Roman"/>
                <w:b/>
              </w:rPr>
              <w:t>Hymn</w:t>
            </w:r>
          </w:p>
        </w:tc>
        <w:tc>
          <w:tcPr>
            <w:tcW w:w="8074" w:type="dxa"/>
            <w:vAlign w:val="center"/>
          </w:tcPr>
          <w:p w14:paraId="73AB76C1" w14:textId="15F8205D" w:rsidR="00273E3A" w:rsidRPr="005C501A" w:rsidRDefault="00582CDD" w:rsidP="00E60089">
            <w:pPr>
              <w:rPr>
                <w:rFonts w:ascii="Times New Roman" w:hAnsi="Times New Roman" w:cs="Times New Roman"/>
              </w:rPr>
            </w:pPr>
            <w:r>
              <w:rPr>
                <w:rFonts w:ascii="Times New Roman" w:hAnsi="Times New Roman" w:cs="Times New Roman"/>
              </w:rPr>
              <w:t>Forego</w:t>
            </w:r>
          </w:p>
        </w:tc>
        <w:tc>
          <w:tcPr>
            <w:tcW w:w="2430" w:type="dxa"/>
            <w:vAlign w:val="center"/>
          </w:tcPr>
          <w:p w14:paraId="13F7BFD4" w14:textId="77777777" w:rsidR="00273E3A" w:rsidRPr="005C501A" w:rsidRDefault="00273E3A" w:rsidP="00E60089">
            <w:pPr>
              <w:rPr>
                <w:rFonts w:ascii="Times New Roman" w:hAnsi="Times New Roman" w:cs="Times New Roman"/>
              </w:rPr>
            </w:pPr>
          </w:p>
        </w:tc>
        <w:tc>
          <w:tcPr>
            <w:tcW w:w="2155" w:type="dxa"/>
            <w:vAlign w:val="center"/>
          </w:tcPr>
          <w:p w14:paraId="2286E948" w14:textId="77777777" w:rsidR="00273E3A" w:rsidRPr="005C501A" w:rsidRDefault="00273E3A" w:rsidP="00E60089">
            <w:pPr>
              <w:rPr>
                <w:rFonts w:ascii="Times New Roman" w:hAnsi="Times New Roman" w:cs="Times New Roman"/>
              </w:rPr>
            </w:pPr>
          </w:p>
        </w:tc>
      </w:tr>
      <w:tr w:rsidR="002C0B2D" w:rsidRPr="005C501A" w14:paraId="2AFA606F" w14:textId="77777777" w:rsidTr="00227C66">
        <w:tc>
          <w:tcPr>
            <w:tcW w:w="1844" w:type="dxa"/>
            <w:vAlign w:val="center"/>
          </w:tcPr>
          <w:p w14:paraId="79A840E1" w14:textId="396E7A0C" w:rsidR="002C0B2D" w:rsidRPr="005C501A" w:rsidRDefault="002C0B2D" w:rsidP="00E60089">
            <w:pPr>
              <w:jc w:val="center"/>
              <w:rPr>
                <w:rFonts w:ascii="Times New Roman" w:hAnsi="Times New Roman" w:cs="Times New Roman"/>
                <w:b/>
              </w:rPr>
            </w:pPr>
            <w:r>
              <w:rPr>
                <w:rFonts w:ascii="Times New Roman" w:hAnsi="Times New Roman" w:cs="Times New Roman"/>
                <w:b/>
              </w:rPr>
              <w:t>Agenda</w:t>
            </w:r>
          </w:p>
        </w:tc>
        <w:tc>
          <w:tcPr>
            <w:tcW w:w="8074" w:type="dxa"/>
            <w:vAlign w:val="center"/>
          </w:tcPr>
          <w:p w14:paraId="46CDE0CA" w14:textId="74D413B4" w:rsidR="002C0B2D" w:rsidRDefault="002C0B2D" w:rsidP="00E60089">
            <w:pPr>
              <w:rPr>
                <w:rFonts w:ascii="Times New Roman" w:hAnsi="Times New Roman" w:cs="Times New Roman"/>
              </w:rPr>
            </w:pPr>
            <w:r>
              <w:rPr>
                <w:rFonts w:ascii="Times New Roman" w:hAnsi="Times New Roman" w:cs="Times New Roman"/>
              </w:rPr>
              <w:t>Motioned: Soror Treadwell - Passed</w:t>
            </w:r>
          </w:p>
        </w:tc>
        <w:tc>
          <w:tcPr>
            <w:tcW w:w="2430" w:type="dxa"/>
            <w:vAlign w:val="center"/>
          </w:tcPr>
          <w:p w14:paraId="63357255" w14:textId="77777777" w:rsidR="002C0B2D" w:rsidRPr="005C501A" w:rsidRDefault="002C0B2D" w:rsidP="00E60089">
            <w:pPr>
              <w:rPr>
                <w:rFonts w:ascii="Times New Roman" w:hAnsi="Times New Roman" w:cs="Times New Roman"/>
              </w:rPr>
            </w:pPr>
          </w:p>
        </w:tc>
        <w:tc>
          <w:tcPr>
            <w:tcW w:w="2155" w:type="dxa"/>
            <w:vAlign w:val="center"/>
          </w:tcPr>
          <w:p w14:paraId="147015A0" w14:textId="77777777" w:rsidR="002C0B2D" w:rsidRPr="005C501A" w:rsidRDefault="002C0B2D" w:rsidP="00E60089">
            <w:pPr>
              <w:rPr>
                <w:rFonts w:ascii="Times New Roman" w:hAnsi="Times New Roman" w:cs="Times New Roman"/>
              </w:rPr>
            </w:pPr>
          </w:p>
        </w:tc>
      </w:tr>
      <w:tr w:rsidR="00F770DF" w:rsidRPr="005C501A" w14:paraId="04B4F3F9" w14:textId="77777777" w:rsidTr="00227C66">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074" w:type="dxa"/>
            <w:vAlign w:val="center"/>
          </w:tcPr>
          <w:p w14:paraId="0DFD9A60" w14:textId="2D9D73B4" w:rsidR="00F770DF" w:rsidRPr="005C501A" w:rsidRDefault="002C0B2D" w:rsidP="006E3264">
            <w:pPr>
              <w:rPr>
                <w:rFonts w:ascii="Times New Roman" w:hAnsi="Times New Roman" w:cs="Times New Roman"/>
              </w:rPr>
            </w:pPr>
            <w:r>
              <w:rPr>
                <w:rFonts w:ascii="Times New Roman" w:hAnsi="Times New Roman" w:cs="Times New Roman"/>
              </w:rPr>
              <w:t xml:space="preserve">Motioned: </w:t>
            </w:r>
            <w:r w:rsidR="00582CDD">
              <w:rPr>
                <w:rFonts w:ascii="Times New Roman" w:hAnsi="Times New Roman" w:cs="Times New Roman"/>
              </w:rPr>
              <w:t>Soror Griffin</w:t>
            </w:r>
            <w:r>
              <w:rPr>
                <w:rFonts w:ascii="Times New Roman" w:hAnsi="Times New Roman" w:cs="Times New Roman"/>
              </w:rPr>
              <w:t xml:space="preserve"> - Passed</w:t>
            </w:r>
          </w:p>
        </w:tc>
        <w:tc>
          <w:tcPr>
            <w:tcW w:w="243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2C0B2D" w:rsidRPr="005C501A" w14:paraId="04F4C76F" w14:textId="77777777" w:rsidTr="00227C66">
        <w:tc>
          <w:tcPr>
            <w:tcW w:w="1844" w:type="dxa"/>
            <w:vAlign w:val="center"/>
          </w:tcPr>
          <w:p w14:paraId="4FA60D3E" w14:textId="6079879E" w:rsidR="002C0B2D" w:rsidRPr="005C501A" w:rsidRDefault="002C0B2D" w:rsidP="00E60089">
            <w:pPr>
              <w:jc w:val="center"/>
              <w:rPr>
                <w:rFonts w:ascii="Times New Roman" w:hAnsi="Times New Roman" w:cs="Times New Roman"/>
                <w:b/>
              </w:rPr>
            </w:pPr>
            <w:r>
              <w:rPr>
                <w:rFonts w:ascii="Times New Roman" w:hAnsi="Times New Roman" w:cs="Times New Roman"/>
                <w:b/>
              </w:rPr>
              <w:t>Credentials</w:t>
            </w:r>
          </w:p>
        </w:tc>
        <w:tc>
          <w:tcPr>
            <w:tcW w:w="8074" w:type="dxa"/>
            <w:vAlign w:val="center"/>
          </w:tcPr>
          <w:p w14:paraId="3056DDBD" w14:textId="53F9A9A1" w:rsidR="002C0B2D" w:rsidRDefault="002C0B2D" w:rsidP="006E3264">
            <w:pPr>
              <w:rPr>
                <w:rFonts w:ascii="Times New Roman" w:hAnsi="Times New Roman" w:cs="Times New Roman"/>
              </w:rPr>
            </w:pPr>
            <w:r>
              <w:rPr>
                <w:rFonts w:ascii="Times New Roman" w:hAnsi="Times New Roman" w:cs="Times New Roman"/>
              </w:rPr>
              <w:t>32 active – 15 inactive</w:t>
            </w:r>
          </w:p>
        </w:tc>
        <w:tc>
          <w:tcPr>
            <w:tcW w:w="2430" w:type="dxa"/>
            <w:vAlign w:val="center"/>
          </w:tcPr>
          <w:p w14:paraId="0F8569D0" w14:textId="77777777" w:rsidR="002C0B2D" w:rsidRPr="005C501A" w:rsidRDefault="002C0B2D" w:rsidP="00DE70EC">
            <w:pPr>
              <w:rPr>
                <w:rFonts w:ascii="Times New Roman" w:hAnsi="Times New Roman" w:cs="Times New Roman"/>
              </w:rPr>
            </w:pPr>
          </w:p>
        </w:tc>
        <w:tc>
          <w:tcPr>
            <w:tcW w:w="2155" w:type="dxa"/>
            <w:vAlign w:val="center"/>
          </w:tcPr>
          <w:p w14:paraId="0C39155A" w14:textId="74BAD111" w:rsidR="002C0B2D" w:rsidRPr="005C501A" w:rsidRDefault="002C0B2D" w:rsidP="00647E20">
            <w:pPr>
              <w:rPr>
                <w:rFonts w:ascii="Times New Roman" w:hAnsi="Times New Roman" w:cs="Times New Roman"/>
              </w:rPr>
            </w:pPr>
            <w:r>
              <w:rPr>
                <w:rFonts w:ascii="Times New Roman" w:hAnsi="Times New Roman" w:cs="Times New Roman"/>
              </w:rPr>
              <w:t>Soror Martin</w:t>
            </w: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27C66">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074" w:type="dxa"/>
            <w:shd w:val="clear" w:color="auto" w:fill="auto"/>
            <w:vAlign w:val="center"/>
          </w:tcPr>
          <w:p w14:paraId="554B24AA" w14:textId="68F15128" w:rsidR="00582CDD" w:rsidRDefault="00582CDD" w:rsidP="00582CDD">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 xml:space="preserve">Checking: $ 11, </w:t>
            </w:r>
            <w:r w:rsidR="002C0B2D">
              <w:rPr>
                <w:rFonts w:ascii="Times New Roman" w:hAnsi="Times New Roman" w:cs="Times New Roman"/>
                <w:sz w:val="24"/>
              </w:rPr>
              <w:t>478.14</w:t>
            </w:r>
          </w:p>
          <w:p w14:paraId="3ECA61AE" w14:textId="3E9BCD65" w:rsidR="00582CDD" w:rsidRDefault="00582CDD" w:rsidP="00582CDD">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Savings: $ 1,593.0</w:t>
            </w:r>
            <w:r w:rsidR="002C0B2D">
              <w:rPr>
                <w:rFonts w:ascii="Times New Roman" w:hAnsi="Times New Roman" w:cs="Times New Roman"/>
                <w:sz w:val="24"/>
              </w:rPr>
              <w:t>4</w:t>
            </w:r>
          </w:p>
          <w:p w14:paraId="785503AA" w14:textId="75121478" w:rsidR="005707EF" w:rsidRPr="005C501A" w:rsidRDefault="00582CDD" w:rsidP="00582CDD">
            <w:pPr>
              <w:pStyle w:val="ListParagraph"/>
              <w:numPr>
                <w:ilvl w:val="0"/>
                <w:numId w:val="6"/>
              </w:numPr>
              <w:spacing w:line="360" w:lineRule="auto"/>
              <w:rPr>
                <w:rFonts w:ascii="Times New Roman" w:hAnsi="Times New Roman" w:cs="Times New Roman"/>
              </w:rPr>
            </w:pPr>
            <w:r>
              <w:rPr>
                <w:rFonts w:ascii="Times New Roman" w:hAnsi="Times New Roman" w:cs="Times New Roman"/>
                <w:sz w:val="24"/>
              </w:rPr>
              <w:t>Rhoers: $ 768.65</w:t>
            </w:r>
          </w:p>
        </w:tc>
        <w:tc>
          <w:tcPr>
            <w:tcW w:w="243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77777777" w:rsidR="00370EA8" w:rsidRPr="005C501A" w:rsidRDefault="00370EA8" w:rsidP="00E60089">
            <w:pPr>
              <w:rPr>
                <w:rFonts w:ascii="Times New Roman" w:hAnsi="Times New Roman" w:cs="Times New Roman"/>
              </w:rPr>
            </w:pPr>
          </w:p>
        </w:tc>
      </w:tr>
      <w:tr w:rsidR="00F770DF" w:rsidRPr="005C501A" w14:paraId="328EECA7" w14:textId="77777777" w:rsidTr="00227C66">
        <w:trPr>
          <w:trHeight w:val="33"/>
        </w:trPr>
        <w:tc>
          <w:tcPr>
            <w:tcW w:w="1844" w:type="dxa"/>
            <w:shd w:val="clear" w:color="auto" w:fill="auto"/>
            <w:vAlign w:val="center"/>
          </w:tcPr>
          <w:p w14:paraId="00EB8F00" w14:textId="278ED680"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 xml:space="preserve"> Basileus</w:t>
            </w:r>
          </w:p>
        </w:tc>
        <w:tc>
          <w:tcPr>
            <w:tcW w:w="8074" w:type="dxa"/>
            <w:shd w:val="clear" w:color="auto" w:fill="auto"/>
            <w:vAlign w:val="center"/>
          </w:tcPr>
          <w:p w14:paraId="4B753C52" w14:textId="77777777" w:rsidR="00AA6EC1" w:rsidRDefault="003B69AD" w:rsidP="00EB4B32">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 xml:space="preserve"> </w:t>
            </w:r>
            <w:r w:rsidR="002C0B2D">
              <w:rPr>
                <w:rFonts w:ascii="Times New Roman" w:hAnsi="Times New Roman" w:cs="Times New Roman"/>
              </w:rPr>
              <w:t>Welcomed chapter to meeting.</w:t>
            </w:r>
          </w:p>
          <w:p w14:paraId="22E2F2DC" w14:textId="0A9D8D57" w:rsidR="002C0B2D" w:rsidRPr="003B69AD" w:rsidRDefault="002C0B2D" w:rsidP="00EB4B32">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No further report</w:t>
            </w:r>
          </w:p>
        </w:tc>
        <w:tc>
          <w:tcPr>
            <w:tcW w:w="243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11D7E160" w:rsidR="005707EF" w:rsidRPr="005C501A" w:rsidRDefault="005707EF" w:rsidP="000C79AF">
            <w:pPr>
              <w:rPr>
                <w:rFonts w:ascii="Times New Roman" w:hAnsi="Times New Roman" w:cs="Times New Roman"/>
              </w:rPr>
            </w:pPr>
          </w:p>
        </w:tc>
      </w:tr>
      <w:tr w:rsidR="00F770DF" w:rsidRPr="005C501A" w14:paraId="4A222374" w14:textId="77777777" w:rsidTr="00227C66">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074" w:type="dxa"/>
            <w:shd w:val="clear" w:color="auto" w:fill="auto"/>
            <w:vAlign w:val="center"/>
          </w:tcPr>
          <w:p w14:paraId="77700AC2" w14:textId="4E1FB6FF" w:rsidR="00CC3C4A" w:rsidRPr="00CC3C4A" w:rsidRDefault="00FE03D2" w:rsidP="00A9483F">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No Report</w:t>
            </w:r>
          </w:p>
        </w:tc>
        <w:tc>
          <w:tcPr>
            <w:tcW w:w="243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7777777" w:rsidR="00D84E66" w:rsidRPr="005C501A" w:rsidRDefault="00D84E66" w:rsidP="00E60089">
            <w:pPr>
              <w:rPr>
                <w:rFonts w:ascii="Times New Roman" w:hAnsi="Times New Roman" w:cs="Times New Roman"/>
              </w:rPr>
            </w:pPr>
          </w:p>
        </w:tc>
      </w:tr>
      <w:tr w:rsidR="00C96CFC" w:rsidRPr="005C501A" w14:paraId="5640CEF7" w14:textId="77777777" w:rsidTr="00227C66">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074" w:type="dxa"/>
            <w:shd w:val="clear" w:color="auto" w:fill="auto"/>
            <w:vAlign w:val="center"/>
          </w:tcPr>
          <w:p w14:paraId="6E84DDA7" w14:textId="02218187" w:rsidR="002C0B2D" w:rsidRDefault="002C0B2D" w:rsidP="002C0B2D">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Newsletter will be sent out tomorrow, November 8</w:t>
            </w:r>
            <w:r w:rsidRPr="002C0B2D">
              <w:rPr>
                <w:rFonts w:ascii="Times New Roman" w:hAnsi="Times New Roman" w:cs="Times New Roman"/>
                <w:sz w:val="24"/>
                <w:vertAlign w:val="superscript"/>
              </w:rPr>
              <w:t>th</w:t>
            </w:r>
            <w:r>
              <w:rPr>
                <w:rFonts w:ascii="Times New Roman" w:hAnsi="Times New Roman" w:cs="Times New Roman"/>
                <w:sz w:val="24"/>
              </w:rPr>
              <w:t>.</w:t>
            </w:r>
          </w:p>
          <w:p w14:paraId="28D4C511" w14:textId="5943ED63" w:rsidR="00FE03D2" w:rsidRDefault="00FE03D2" w:rsidP="00A9483F">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 xml:space="preserve"> </w:t>
            </w:r>
          </w:p>
        </w:tc>
        <w:tc>
          <w:tcPr>
            <w:tcW w:w="243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24968157" w:rsidR="00C96CFC" w:rsidRPr="005C501A" w:rsidRDefault="00FE03D2" w:rsidP="00E60089">
            <w:pPr>
              <w:rPr>
                <w:rFonts w:ascii="Times New Roman" w:hAnsi="Times New Roman" w:cs="Times New Roman"/>
              </w:rPr>
            </w:pPr>
            <w:r>
              <w:rPr>
                <w:rFonts w:ascii="Times New Roman" w:hAnsi="Times New Roman" w:cs="Times New Roman"/>
              </w:rPr>
              <w:t>Soror Treadwell</w:t>
            </w:r>
          </w:p>
        </w:tc>
      </w:tr>
      <w:tr w:rsidR="00AA6EC1" w:rsidRPr="005C501A" w14:paraId="2D9D5565" w14:textId="77777777" w:rsidTr="00227C66">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lastRenderedPageBreak/>
              <w:t>Rhoers</w:t>
            </w:r>
          </w:p>
        </w:tc>
        <w:tc>
          <w:tcPr>
            <w:tcW w:w="8074" w:type="dxa"/>
            <w:shd w:val="clear" w:color="auto" w:fill="auto"/>
            <w:vAlign w:val="center"/>
          </w:tcPr>
          <w:p w14:paraId="0BE177FD" w14:textId="692BC219" w:rsidR="002C0B2D" w:rsidRDefault="007E4681" w:rsidP="002C0B2D">
            <w:pPr>
              <w:numPr>
                <w:ilvl w:val="0"/>
                <w:numId w:val="21"/>
              </w:numPr>
              <w:spacing w:before="100" w:beforeAutospacing="1" w:after="100" w:afterAutospacing="1"/>
              <w:rPr>
                <w:rFonts w:ascii="Times New Roman" w:eastAsia="Times New Roman" w:hAnsi="Times New Roman" w:cs="Times New Roman"/>
                <w:sz w:val="24"/>
                <w:szCs w:val="24"/>
              </w:rPr>
            </w:pPr>
            <w:r>
              <w:t xml:space="preserve"> </w:t>
            </w:r>
            <w:r w:rsidR="002C0B2D">
              <w:rPr>
                <w:rFonts w:ascii="Times New Roman" w:eastAsia="Times New Roman" w:hAnsi="Times New Roman" w:cs="Times New Roman"/>
                <w:sz w:val="24"/>
                <w:szCs w:val="24"/>
              </w:rPr>
              <w:t>Participated in donating clothes to Jimmy Hale Mission.</w:t>
            </w:r>
          </w:p>
          <w:p w14:paraId="4EC2279A" w14:textId="3102317B" w:rsidR="002C0B2D" w:rsidRDefault="002C0B2D" w:rsidP="002C0B2D">
            <w:pPr>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are nationally and locally financial.</w:t>
            </w:r>
          </w:p>
          <w:p w14:paraId="5D160F4B" w14:textId="28123B85" w:rsidR="002C0B2D" w:rsidRDefault="002C0B2D" w:rsidP="002C0B2D">
            <w:pPr>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Soror Hamilton has asked to step down from Rhoer Advisor</w:t>
            </w:r>
          </w:p>
          <w:p w14:paraId="76D0E1A6" w14:textId="587D700B" w:rsidR="00AA6EC1" w:rsidRPr="002C0B2D" w:rsidRDefault="002C0B2D" w:rsidP="002C0B2D">
            <w:pPr>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Soror Studivant will be new advisor moving forward.</w:t>
            </w:r>
          </w:p>
        </w:tc>
        <w:tc>
          <w:tcPr>
            <w:tcW w:w="243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2E25ED49" w:rsidR="00AA6EC1" w:rsidRPr="005C501A" w:rsidRDefault="00FE03D2" w:rsidP="00AA6EC1">
            <w:pPr>
              <w:rPr>
                <w:rFonts w:ascii="Times New Roman" w:hAnsi="Times New Roman" w:cs="Times New Roman"/>
              </w:rPr>
            </w:pPr>
            <w:r>
              <w:rPr>
                <w:rFonts w:ascii="Times New Roman" w:hAnsi="Times New Roman" w:cs="Times New Roman"/>
              </w:rPr>
              <w:t>Soror Hamilton</w:t>
            </w:r>
          </w:p>
        </w:tc>
      </w:tr>
      <w:tr w:rsidR="00AA6EC1" w:rsidRPr="005C501A" w14:paraId="599B08DC" w14:textId="77777777" w:rsidTr="00227C66">
        <w:trPr>
          <w:trHeight w:val="33"/>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074" w:type="dxa"/>
            <w:shd w:val="clear" w:color="auto" w:fill="auto"/>
            <w:vAlign w:val="center"/>
          </w:tcPr>
          <w:p w14:paraId="63C0711C" w14:textId="77777777" w:rsidR="00FE03D2" w:rsidRDefault="002C0B2D" w:rsidP="00F75AF2">
            <w:pPr>
              <w:pStyle w:val="yiv4719585744msonormal"/>
              <w:numPr>
                <w:ilvl w:val="0"/>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Had Zoom dance party.</w:t>
            </w:r>
          </w:p>
          <w:p w14:paraId="7B2C12ED" w14:textId="4970BF25" w:rsidR="002C0B2D" w:rsidRPr="00FE03D2" w:rsidRDefault="002C0B2D" w:rsidP="00F75AF2">
            <w:pPr>
              <w:pStyle w:val="yiv4719585744msonormal"/>
              <w:numPr>
                <w:ilvl w:val="0"/>
                <w:numId w:val="1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Philos took part in the PHILOctober social media initiative. </w:t>
            </w:r>
          </w:p>
        </w:tc>
        <w:tc>
          <w:tcPr>
            <w:tcW w:w="243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204E6715" w:rsidR="00AA6EC1" w:rsidRPr="005C501A" w:rsidRDefault="00F75AF2"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27C66">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074" w:type="dxa"/>
            <w:shd w:val="clear" w:color="auto" w:fill="auto"/>
            <w:vAlign w:val="center"/>
          </w:tcPr>
          <w:p w14:paraId="2360283B" w14:textId="429B59F7" w:rsidR="00F75AF2" w:rsidRPr="00EB4B32" w:rsidRDefault="002C0B2D" w:rsidP="00EB4B32">
            <w:pPr>
              <w:pStyle w:val="ListParagraph"/>
              <w:numPr>
                <w:ilvl w:val="0"/>
                <w:numId w:val="9"/>
              </w:numPr>
              <w:rPr>
                <w:rFonts w:ascii="Times New Roman" w:hAnsi="Times New Roman" w:cs="Times New Roman"/>
              </w:rPr>
            </w:pPr>
            <w:r>
              <w:rPr>
                <w:rFonts w:ascii="Times New Roman" w:hAnsi="Times New Roman" w:cs="Times New Roman"/>
              </w:rPr>
              <w:t>No Report</w:t>
            </w:r>
          </w:p>
        </w:tc>
        <w:tc>
          <w:tcPr>
            <w:tcW w:w="243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14F7B439" w:rsidR="00AA6EC1" w:rsidRPr="005C501A" w:rsidRDefault="00F75AF2" w:rsidP="00AA6EC1">
            <w:pPr>
              <w:rPr>
                <w:rFonts w:ascii="Times New Roman" w:hAnsi="Times New Roman" w:cs="Times New Roman"/>
              </w:rPr>
            </w:pPr>
            <w:r>
              <w:rPr>
                <w:rFonts w:ascii="Times New Roman" w:hAnsi="Times New Roman" w:cs="Times New Roman"/>
              </w:rPr>
              <w:t>Basileus Alexander</w:t>
            </w:r>
          </w:p>
        </w:tc>
      </w:tr>
      <w:tr w:rsidR="00AA6EC1" w:rsidRPr="005C501A" w14:paraId="611FBEB6" w14:textId="77777777" w:rsidTr="00227C66">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074" w:type="dxa"/>
            <w:shd w:val="clear" w:color="auto" w:fill="auto"/>
            <w:vAlign w:val="center"/>
          </w:tcPr>
          <w:p w14:paraId="5CE814E2" w14:textId="665C417F" w:rsidR="002C0B2D" w:rsidRDefault="002C0B2D" w:rsidP="002C0B2D">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Moving right along</w:t>
            </w:r>
          </w:p>
          <w:p w14:paraId="7C498185" w14:textId="3EDCBBE8" w:rsidR="002C0B2D" w:rsidRDefault="002C0B2D" w:rsidP="002C0B2D">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Week begins tomorrow, November 8</w:t>
            </w:r>
            <w:r w:rsidRPr="002C0B2D">
              <w:rPr>
                <w:rFonts w:ascii="Times New Roman" w:hAnsi="Times New Roman" w:cs="Times New Roman"/>
                <w:sz w:val="24"/>
                <w:vertAlign w:val="superscript"/>
              </w:rPr>
              <w:t>th</w:t>
            </w:r>
            <w:r>
              <w:rPr>
                <w:rFonts w:ascii="Times New Roman" w:hAnsi="Times New Roman" w:cs="Times New Roman"/>
                <w:sz w:val="24"/>
              </w:rPr>
              <w:t>.</w:t>
            </w:r>
          </w:p>
          <w:p w14:paraId="35219404" w14:textId="0B8B0DA1" w:rsidR="002C0B2D" w:rsidRDefault="002C0B2D" w:rsidP="002C0B2D">
            <w:pPr>
              <w:pStyle w:val="ListParagraph"/>
              <w:numPr>
                <w:ilvl w:val="1"/>
                <w:numId w:val="10"/>
              </w:numPr>
              <w:spacing w:after="160" w:line="259" w:lineRule="auto"/>
              <w:rPr>
                <w:rFonts w:ascii="Times New Roman" w:hAnsi="Times New Roman" w:cs="Times New Roman"/>
                <w:sz w:val="24"/>
              </w:rPr>
            </w:pPr>
            <w:r>
              <w:rPr>
                <w:rFonts w:ascii="Times New Roman" w:hAnsi="Times New Roman" w:cs="Times New Roman"/>
                <w:sz w:val="24"/>
              </w:rPr>
              <w:t>Everything is via Zoom</w:t>
            </w:r>
          </w:p>
          <w:p w14:paraId="69D62842" w14:textId="6A11E02D" w:rsidR="00F75AF2" w:rsidRPr="002C0B2D" w:rsidRDefault="002C0B2D" w:rsidP="002C0B2D">
            <w:pPr>
              <w:pStyle w:val="ListParagraph"/>
              <w:numPr>
                <w:ilvl w:val="1"/>
                <w:numId w:val="10"/>
              </w:numPr>
              <w:spacing w:after="160" w:line="259" w:lineRule="auto"/>
              <w:rPr>
                <w:rFonts w:ascii="Times New Roman" w:hAnsi="Times New Roman" w:cs="Times New Roman"/>
                <w:sz w:val="24"/>
              </w:rPr>
            </w:pPr>
            <w:r>
              <w:rPr>
                <w:rFonts w:ascii="Times New Roman" w:hAnsi="Times New Roman" w:cs="Times New Roman"/>
                <w:sz w:val="24"/>
              </w:rPr>
              <w:t>Asking chapter to join events and show support</w:t>
            </w:r>
          </w:p>
        </w:tc>
        <w:tc>
          <w:tcPr>
            <w:tcW w:w="243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00D115D4" w:rsidR="00AA6EC1" w:rsidRPr="005C501A" w:rsidRDefault="00F75AF2" w:rsidP="00AA6EC1">
            <w:pPr>
              <w:rPr>
                <w:rFonts w:ascii="Times New Roman" w:hAnsi="Times New Roman" w:cs="Times New Roman"/>
              </w:rPr>
            </w:pPr>
            <w:r>
              <w:rPr>
                <w:rFonts w:ascii="Times New Roman" w:hAnsi="Times New Roman" w:cs="Times New Roman"/>
              </w:rPr>
              <w:t>Soror Shropshire</w:t>
            </w:r>
          </w:p>
        </w:tc>
      </w:tr>
      <w:tr w:rsidR="00AA6EC1" w:rsidRPr="005C501A" w14:paraId="198A34B6" w14:textId="77777777" w:rsidTr="00227C66">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074" w:type="dxa"/>
            <w:shd w:val="clear" w:color="auto" w:fill="auto"/>
            <w:vAlign w:val="center"/>
          </w:tcPr>
          <w:p w14:paraId="3A551B5D" w14:textId="551E8BDA" w:rsidR="002C0B2D" w:rsidRPr="002C0B2D" w:rsidRDefault="002C0B2D" w:rsidP="002C0B2D">
            <w:pPr>
              <w:pStyle w:val="NormalWeb"/>
              <w:numPr>
                <w:ilvl w:val="0"/>
                <w:numId w:val="3"/>
              </w:numPr>
              <w:shd w:val="clear" w:color="auto" w:fill="FFFFFF"/>
              <w:spacing w:before="0" w:beforeAutospacing="0" w:after="0" w:afterAutospacing="0"/>
              <w:rPr>
                <w:rFonts w:ascii="Arial" w:hAnsi="Arial" w:cs="Arial"/>
                <w:color w:val="222222"/>
                <w:sz w:val="22"/>
              </w:rPr>
            </w:pPr>
            <w:r>
              <w:rPr>
                <w:bCs/>
                <w:color w:val="000000"/>
                <w:szCs w:val="28"/>
              </w:rPr>
              <w:t>No report</w:t>
            </w:r>
          </w:p>
          <w:p w14:paraId="6273E3F2" w14:textId="50A699E5" w:rsidR="00DF273B" w:rsidRPr="00F75AF2" w:rsidRDefault="002C0B2D" w:rsidP="002C0B2D">
            <w:pPr>
              <w:pStyle w:val="NormalWeb"/>
              <w:numPr>
                <w:ilvl w:val="0"/>
                <w:numId w:val="3"/>
              </w:numPr>
              <w:shd w:val="clear" w:color="auto" w:fill="FFFFFF"/>
              <w:spacing w:before="0" w:beforeAutospacing="0" w:after="0" w:afterAutospacing="0"/>
              <w:rPr>
                <w:rFonts w:ascii="Calibri" w:hAnsi="Calibri" w:cs="Calibri"/>
                <w:color w:val="000000"/>
                <w:sz w:val="20"/>
                <w:szCs w:val="22"/>
              </w:rPr>
            </w:pPr>
            <w:r>
              <w:rPr>
                <w:bCs/>
                <w:color w:val="000000"/>
                <w:szCs w:val="28"/>
              </w:rPr>
              <w:t>Working with Soror Treadwell to build better communication within the chapter.</w:t>
            </w:r>
          </w:p>
        </w:tc>
        <w:tc>
          <w:tcPr>
            <w:tcW w:w="243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B898127" w:rsidR="00AA6EC1" w:rsidRPr="005C501A" w:rsidRDefault="000603AE" w:rsidP="00AA6EC1">
            <w:pPr>
              <w:rPr>
                <w:rFonts w:ascii="Times New Roman" w:hAnsi="Times New Roman" w:cs="Times New Roman"/>
              </w:rPr>
            </w:pPr>
            <w:r>
              <w:rPr>
                <w:rFonts w:ascii="Times New Roman" w:hAnsi="Times New Roman" w:cs="Times New Roman"/>
              </w:rPr>
              <w:t>Soror Harris</w:t>
            </w:r>
          </w:p>
        </w:tc>
      </w:tr>
      <w:tr w:rsidR="00C04662" w:rsidRPr="005C501A" w14:paraId="5DA78C23" w14:textId="77777777" w:rsidTr="008B5ADF">
        <w:trPr>
          <w:trHeight w:val="530"/>
        </w:trPr>
        <w:tc>
          <w:tcPr>
            <w:tcW w:w="1844" w:type="dxa"/>
            <w:shd w:val="clear" w:color="auto" w:fill="auto"/>
            <w:vAlign w:val="center"/>
          </w:tcPr>
          <w:p w14:paraId="6614ED1A" w14:textId="624F0BB0" w:rsidR="00C04662" w:rsidRPr="005C501A" w:rsidRDefault="000603AE" w:rsidP="000603AE">
            <w:pPr>
              <w:rPr>
                <w:rFonts w:ascii="Times New Roman" w:hAnsi="Times New Roman" w:cs="Times New Roman"/>
                <w:i/>
              </w:rPr>
            </w:pPr>
            <w:r>
              <w:rPr>
                <w:rFonts w:ascii="Times New Roman" w:hAnsi="Times New Roman" w:cs="Times New Roman"/>
                <w:i/>
              </w:rPr>
              <w:t xml:space="preserve">       </w:t>
            </w:r>
            <w:r w:rsidR="00C04662" w:rsidRPr="005C501A">
              <w:rPr>
                <w:rFonts w:ascii="Times New Roman" w:hAnsi="Times New Roman" w:cs="Times New Roman"/>
                <w:i/>
              </w:rPr>
              <w:t>NPHC</w:t>
            </w:r>
          </w:p>
        </w:tc>
        <w:tc>
          <w:tcPr>
            <w:tcW w:w="8074" w:type="dxa"/>
            <w:shd w:val="clear" w:color="auto" w:fill="auto"/>
            <w:vAlign w:val="center"/>
          </w:tcPr>
          <w:p w14:paraId="58C91243" w14:textId="54FD7DEE" w:rsidR="002C0B2D" w:rsidRDefault="007E4681" w:rsidP="002C0B2D">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 </w:t>
            </w:r>
            <w:r w:rsidR="002C0B2D">
              <w:rPr>
                <w:rFonts w:ascii="Times New Roman" w:hAnsi="Times New Roman" w:cs="Times New Roman"/>
              </w:rPr>
              <w:t>Meetings are being held via zoom</w:t>
            </w:r>
          </w:p>
          <w:p w14:paraId="1BD4FD43" w14:textId="28FCAD4D" w:rsidR="002C0B2D" w:rsidRDefault="002C0B2D" w:rsidP="002C0B2D">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Next meeting is November 16</w:t>
            </w:r>
            <w:r w:rsidRPr="002C0B2D">
              <w:rPr>
                <w:rFonts w:ascii="Times New Roman" w:hAnsi="Times New Roman" w:cs="Times New Roman"/>
                <w:vertAlign w:val="superscript"/>
              </w:rPr>
              <w:t>th</w:t>
            </w:r>
          </w:p>
          <w:p w14:paraId="00911E8B" w14:textId="640A3DD9" w:rsidR="002C0B2D" w:rsidRDefault="002C0B2D" w:rsidP="002C0B2D">
            <w:pPr>
              <w:pStyle w:val="ListParagraph"/>
              <w:numPr>
                <w:ilvl w:val="1"/>
                <w:numId w:val="3"/>
              </w:numPr>
              <w:spacing w:after="160" w:line="259" w:lineRule="auto"/>
              <w:rPr>
                <w:rFonts w:ascii="Times New Roman" w:hAnsi="Times New Roman" w:cs="Times New Roman"/>
              </w:rPr>
            </w:pPr>
            <w:r>
              <w:rPr>
                <w:rFonts w:ascii="Times New Roman" w:hAnsi="Times New Roman" w:cs="Times New Roman"/>
              </w:rPr>
              <w:t>Donating toys to the kids in the Greater Birmingham Ministry</w:t>
            </w:r>
          </w:p>
          <w:p w14:paraId="10B1298B" w14:textId="047FE7EA" w:rsidR="000603AE" w:rsidRPr="00C04662" w:rsidRDefault="002C0B2D" w:rsidP="002C0B2D">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NPHC is working on a calendar of events post </w:t>
            </w:r>
            <w:proofErr w:type="spellStart"/>
            <w:r>
              <w:rPr>
                <w:rFonts w:ascii="Times New Roman" w:hAnsi="Times New Roman" w:cs="Times New Roman"/>
              </w:rPr>
              <w:t>Covid</w:t>
            </w:r>
            <w:proofErr w:type="spellEnd"/>
            <w:r>
              <w:rPr>
                <w:rFonts w:ascii="Times New Roman" w:hAnsi="Times New Roman" w:cs="Times New Roman"/>
              </w:rPr>
              <w:t>.</w:t>
            </w:r>
          </w:p>
        </w:tc>
        <w:tc>
          <w:tcPr>
            <w:tcW w:w="243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3C973095" w14:textId="77777777" w:rsidR="00C04662" w:rsidRDefault="00C04662" w:rsidP="00C04662">
            <w:pPr>
              <w:rPr>
                <w:rFonts w:ascii="Times New Roman" w:hAnsi="Times New Roman" w:cs="Times New Roman"/>
              </w:rPr>
            </w:pPr>
          </w:p>
          <w:p w14:paraId="2DBB4813" w14:textId="3CB3BF5F" w:rsidR="00C04662" w:rsidRDefault="000603AE" w:rsidP="00C04662">
            <w:pPr>
              <w:rPr>
                <w:rFonts w:ascii="Times New Roman" w:hAnsi="Times New Roman" w:cs="Times New Roman"/>
              </w:rPr>
            </w:pPr>
            <w:r>
              <w:rPr>
                <w:rFonts w:ascii="Times New Roman" w:hAnsi="Times New Roman" w:cs="Times New Roman"/>
              </w:rPr>
              <w:t>Basileus Alexander</w:t>
            </w:r>
          </w:p>
          <w:p w14:paraId="248B8A17" w14:textId="77777777" w:rsidR="00C04662" w:rsidRDefault="00C04662" w:rsidP="00C04662">
            <w:pPr>
              <w:rPr>
                <w:rFonts w:ascii="Times New Roman" w:hAnsi="Times New Roman" w:cs="Times New Roman"/>
              </w:rPr>
            </w:pPr>
          </w:p>
          <w:p w14:paraId="7168D45B" w14:textId="603066B6" w:rsidR="00C04662" w:rsidRPr="005C501A" w:rsidRDefault="00C04662" w:rsidP="00C04662">
            <w:pPr>
              <w:rPr>
                <w:rFonts w:ascii="Times New Roman" w:hAnsi="Times New Roman" w:cs="Times New Roman"/>
              </w:rPr>
            </w:pPr>
          </w:p>
        </w:tc>
      </w:tr>
      <w:tr w:rsidR="00C04662" w:rsidRPr="005C501A" w14:paraId="0FF658C9" w14:textId="77777777" w:rsidTr="00227C66">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074" w:type="dxa"/>
            <w:shd w:val="clear" w:color="auto" w:fill="auto"/>
            <w:vAlign w:val="center"/>
          </w:tcPr>
          <w:p w14:paraId="6AAA27C0" w14:textId="0DD421C7" w:rsidR="0062591F" w:rsidRDefault="00C273EA" w:rsidP="003D21BA">
            <w:pPr>
              <w:pStyle w:val="NormalWeb"/>
              <w:numPr>
                <w:ilvl w:val="0"/>
                <w:numId w:val="32"/>
              </w:numPr>
              <w:spacing w:before="0" w:beforeAutospacing="0" w:after="0" w:afterAutospacing="0"/>
            </w:pPr>
            <w:r>
              <w:t>Charleston Wrap Fundraiser will end on December 7</w:t>
            </w:r>
            <w:r w:rsidRPr="00C273EA">
              <w:rPr>
                <w:vertAlign w:val="superscript"/>
              </w:rPr>
              <w:t>th</w:t>
            </w:r>
            <w:r>
              <w:t xml:space="preserve">. </w:t>
            </w:r>
          </w:p>
          <w:p w14:paraId="1E207BF4" w14:textId="080D986F" w:rsidR="00C273EA" w:rsidRDefault="00C273EA" w:rsidP="00C273EA">
            <w:pPr>
              <w:pStyle w:val="NormalWeb"/>
              <w:numPr>
                <w:ilvl w:val="1"/>
                <w:numId w:val="32"/>
              </w:numPr>
              <w:spacing w:before="0" w:beforeAutospacing="0" w:after="0" w:afterAutospacing="0"/>
            </w:pPr>
            <w:r>
              <w:t>Please, please, please share, like, comment on all our fundraising post to boost our views.</w:t>
            </w:r>
          </w:p>
          <w:p w14:paraId="1521AE75" w14:textId="51737FBB" w:rsidR="00C273EA" w:rsidRDefault="00C273EA" w:rsidP="00C273EA">
            <w:pPr>
              <w:pStyle w:val="NormalWeb"/>
              <w:numPr>
                <w:ilvl w:val="1"/>
                <w:numId w:val="32"/>
              </w:numPr>
              <w:spacing w:before="0" w:beforeAutospacing="0" w:after="0" w:afterAutospacing="0"/>
            </w:pPr>
            <w:r>
              <w:t>Asking the chapter to purchase something from the fundraiser, not mandatory though.</w:t>
            </w:r>
          </w:p>
          <w:p w14:paraId="56F7FC1A" w14:textId="47D214B1" w:rsidR="00C273EA" w:rsidRPr="005C501A" w:rsidRDefault="00C273EA" w:rsidP="00C273EA">
            <w:pPr>
              <w:pStyle w:val="NormalWeb"/>
              <w:numPr>
                <w:ilvl w:val="0"/>
                <w:numId w:val="32"/>
              </w:numPr>
              <w:spacing w:before="0" w:beforeAutospacing="0" w:after="0" w:afterAutospacing="0"/>
            </w:pPr>
            <w:r>
              <w:t>No fundraiser ideas for December</w:t>
            </w:r>
          </w:p>
          <w:p w14:paraId="69B5D865" w14:textId="230118B1" w:rsidR="00C04662" w:rsidRPr="005C501A" w:rsidRDefault="00C04662" w:rsidP="00EB4B32">
            <w:pPr>
              <w:pStyle w:val="NormalWeb"/>
              <w:spacing w:before="0" w:beforeAutospacing="0" w:after="0" w:afterAutospacing="0"/>
            </w:pPr>
          </w:p>
        </w:tc>
        <w:tc>
          <w:tcPr>
            <w:tcW w:w="243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3B4976C8" w:rsidR="003D0659" w:rsidRPr="005C501A" w:rsidRDefault="000603AE" w:rsidP="00EB4B32">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227C66">
        <w:trPr>
          <w:trHeight w:val="33"/>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074" w:type="dxa"/>
            <w:shd w:val="clear" w:color="auto" w:fill="auto"/>
            <w:vAlign w:val="center"/>
          </w:tcPr>
          <w:p w14:paraId="1BC208E1" w14:textId="6ADB70CD" w:rsidR="002C0B2D" w:rsidRDefault="002C0B2D" w:rsidP="002C0B2D">
            <w:pPr>
              <w:pStyle w:val="ListParagraph"/>
              <w:numPr>
                <w:ilvl w:val="0"/>
                <w:numId w:val="29"/>
              </w:numPr>
              <w:rPr>
                <w:rFonts w:ascii="Times New Roman" w:hAnsi="Times New Roman" w:cs="Times New Roman"/>
                <w:sz w:val="24"/>
                <w:szCs w:val="32"/>
              </w:rPr>
            </w:pPr>
            <w:r>
              <w:rPr>
                <w:rFonts w:ascii="Times New Roman" w:hAnsi="Times New Roman" w:cs="Times New Roman"/>
                <w:sz w:val="24"/>
                <w:szCs w:val="32"/>
              </w:rPr>
              <w:t xml:space="preserve">Sent between October and November </w:t>
            </w:r>
          </w:p>
          <w:p w14:paraId="6570256D" w14:textId="4649E424" w:rsidR="002C0B2D" w:rsidRDefault="002C0B2D" w:rsidP="002C0B2D">
            <w:pPr>
              <w:pStyle w:val="ListParagraph"/>
              <w:numPr>
                <w:ilvl w:val="1"/>
                <w:numId w:val="29"/>
              </w:numPr>
              <w:rPr>
                <w:rFonts w:ascii="Times New Roman" w:hAnsi="Times New Roman" w:cs="Times New Roman"/>
                <w:sz w:val="24"/>
                <w:szCs w:val="32"/>
              </w:rPr>
            </w:pPr>
            <w:r>
              <w:rPr>
                <w:rFonts w:ascii="Times New Roman" w:hAnsi="Times New Roman" w:cs="Times New Roman"/>
                <w:sz w:val="24"/>
                <w:szCs w:val="32"/>
              </w:rPr>
              <w:t>9 birthdays</w:t>
            </w:r>
          </w:p>
          <w:p w14:paraId="09058154" w14:textId="6B5A8DF5" w:rsidR="002C0B2D" w:rsidRDefault="002C0B2D" w:rsidP="002C0B2D">
            <w:pPr>
              <w:pStyle w:val="ListParagraph"/>
              <w:numPr>
                <w:ilvl w:val="1"/>
                <w:numId w:val="29"/>
              </w:numPr>
              <w:rPr>
                <w:rFonts w:ascii="Times New Roman" w:hAnsi="Times New Roman" w:cs="Times New Roman"/>
                <w:sz w:val="24"/>
                <w:szCs w:val="32"/>
              </w:rPr>
            </w:pPr>
            <w:r>
              <w:rPr>
                <w:rFonts w:ascii="Times New Roman" w:hAnsi="Times New Roman" w:cs="Times New Roman"/>
                <w:sz w:val="24"/>
                <w:szCs w:val="32"/>
              </w:rPr>
              <w:t>3 sympathy cards</w:t>
            </w:r>
          </w:p>
          <w:p w14:paraId="66C0C2DD" w14:textId="28E3CD5B" w:rsidR="000603AE" w:rsidRPr="000603AE" w:rsidRDefault="002C0B2D" w:rsidP="002C0B2D">
            <w:pPr>
              <w:pStyle w:val="ListParagraph"/>
              <w:numPr>
                <w:ilvl w:val="1"/>
                <w:numId w:val="29"/>
              </w:numPr>
              <w:rPr>
                <w:rFonts w:ascii="Times New Roman" w:hAnsi="Times New Roman" w:cs="Times New Roman"/>
                <w:sz w:val="24"/>
                <w:szCs w:val="32"/>
              </w:rPr>
            </w:pPr>
            <w:r>
              <w:rPr>
                <w:rFonts w:ascii="Times New Roman" w:hAnsi="Times New Roman" w:cs="Times New Roman"/>
                <w:sz w:val="24"/>
                <w:szCs w:val="32"/>
              </w:rPr>
              <w:t>3 thinking of you</w:t>
            </w:r>
          </w:p>
        </w:tc>
        <w:tc>
          <w:tcPr>
            <w:tcW w:w="243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4C0BC99C" w:rsidR="00C04662" w:rsidRPr="005C501A" w:rsidRDefault="0062591F" w:rsidP="00C04662">
            <w:pPr>
              <w:rPr>
                <w:rFonts w:ascii="Times New Roman" w:hAnsi="Times New Roman" w:cs="Times New Roman"/>
              </w:rPr>
            </w:pPr>
            <w:r>
              <w:rPr>
                <w:rFonts w:ascii="Times New Roman" w:hAnsi="Times New Roman" w:cs="Times New Roman"/>
              </w:rPr>
              <w:t>Soror Rollins</w:t>
            </w:r>
          </w:p>
        </w:tc>
      </w:tr>
      <w:tr w:rsidR="00C04662" w:rsidRPr="005C501A" w14:paraId="0E1B2E96" w14:textId="77777777" w:rsidTr="00227C66">
        <w:trPr>
          <w:trHeight w:val="33"/>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074" w:type="dxa"/>
            <w:shd w:val="clear" w:color="auto" w:fill="auto"/>
            <w:vAlign w:val="center"/>
          </w:tcPr>
          <w:p w14:paraId="00C00955" w14:textId="40B4D1F3" w:rsidR="00C273EA" w:rsidRDefault="00C273EA" w:rsidP="00C273EA">
            <w:pPr>
              <w:pStyle w:val="ListParagraph"/>
              <w:numPr>
                <w:ilvl w:val="0"/>
                <w:numId w:val="7"/>
              </w:numPr>
              <w:spacing w:after="160" w:line="256" w:lineRule="auto"/>
            </w:pPr>
            <w:r>
              <w:t>Pink Pumpkin contest was successful. Announced winner on Facebook and Instagram on the 31</w:t>
            </w:r>
            <w:r w:rsidRPr="00C273EA">
              <w:rPr>
                <w:vertAlign w:val="superscript"/>
              </w:rPr>
              <w:t>st</w:t>
            </w:r>
            <w:r>
              <w:t xml:space="preserve">! </w:t>
            </w:r>
            <w:bookmarkStart w:id="0" w:name="_GoBack"/>
            <w:bookmarkEnd w:id="0"/>
          </w:p>
          <w:p w14:paraId="5EB0FD27" w14:textId="0BC7882E" w:rsidR="0062591F" w:rsidRDefault="00C273EA" w:rsidP="00C273EA">
            <w:pPr>
              <w:pStyle w:val="ListParagraph"/>
              <w:numPr>
                <w:ilvl w:val="0"/>
                <w:numId w:val="7"/>
              </w:numPr>
              <w:spacing w:after="160" w:line="256" w:lineRule="auto"/>
            </w:pPr>
            <w:r>
              <w:t xml:space="preserve">No new community service ideas as of right now. </w:t>
            </w:r>
          </w:p>
          <w:p w14:paraId="4E67505D" w14:textId="61977DF2" w:rsidR="00C273EA" w:rsidRPr="0062591F" w:rsidRDefault="00C273EA" w:rsidP="00C273EA">
            <w:pPr>
              <w:pStyle w:val="ListParagraph"/>
              <w:numPr>
                <w:ilvl w:val="0"/>
                <w:numId w:val="7"/>
              </w:numPr>
              <w:spacing w:after="160" w:line="256" w:lineRule="auto"/>
            </w:pPr>
            <w:r>
              <w:t>Please remember to log your community service hours</w:t>
            </w:r>
          </w:p>
        </w:tc>
        <w:tc>
          <w:tcPr>
            <w:tcW w:w="243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F362836" w:rsidR="00C04662" w:rsidRPr="005C501A" w:rsidRDefault="0062591F"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27C66">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lastRenderedPageBreak/>
              <w:t xml:space="preserve">Social Committee </w:t>
            </w:r>
          </w:p>
        </w:tc>
        <w:tc>
          <w:tcPr>
            <w:tcW w:w="8074" w:type="dxa"/>
            <w:shd w:val="clear" w:color="auto" w:fill="auto"/>
            <w:vAlign w:val="center"/>
          </w:tcPr>
          <w:p w14:paraId="21FDD5C9" w14:textId="14ECC57B" w:rsidR="0062591F" w:rsidRPr="009510C0" w:rsidRDefault="002A13F3" w:rsidP="0062591F">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No Report</w:t>
            </w:r>
            <w:r w:rsidR="0062591F">
              <w:rPr>
                <w:rFonts w:ascii="Times New Roman" w:hAnsi="Times New Roman" w:cs="Times New Roman"/>
              </w:rPr>
              <w:t xml:space="preserve"> </w:t>
            </w:r>
          </w:p>
        </w:tc>
        <w:tc>
          <w:tcPr>
            <w:tcW w:w="243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2ED59561" w:rsidR="00C04662" w:rsidRPr="005C501A" w:rsidRDefault="0062591F" w:rsidP="00C04662">
            <w:pPr>
              <w:rPr>
                <w:rFonts w:ascii="Times New Roman" w:hAnsi="Times New Roman" w:cs="Times New Roman"/>
              </w:rPr>
            </w:pPr>
            <w:r>
              <w:rPr>
                <w:rFonts w:ascii="Times New Roman" w:hAnsi="Times New Roman" w:cs="Times New Roman"/>
              </w:rPr>
              <w:t>Soror Taylor</w:t>
            </w:r>
          </w:p>
        </w:tc>
      </w:tr>
      <w:tr w:rsidR="00C04662" w:rsidRPr="005C501A" w14:paraId="0A3E7FD4" w14:textId="77777777" w:rsidTr="003327BA">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074" w:type="dxa"/>
            <w:shd w:val="clear" w:color="auto" w:fill="auto"/>
            <w:vAlign w:val="center"/>
          </w:tcPr>
          <w:p w14:paraId="559C215D" w14:textId="6EA2D619" w:rsidR="00C04662" w:rsidRPr="005C501A" w:rsidRDefault="0062591F" w:rsidP="00C04662">
            <w:pPr>
              <w:pStyle w:val="ListParagraph"/>
              <w:numPr>
                <w:ilvl w:val="0"/>
                <w:numId w:val="4"/>
              </w:numPr>
              <w:rPr>
                <w:rFonts w:ascii="Times New Roman" w:hAnsi="Times New Roman" w:cs="Times New Roman"/>
              </w:rPr>
            </w:pPr>
            <w:r>
              <w:rPr>
                <w:rFonts w:ascii="Times New Roman" w:hAnsi="Times New Roman" w:cs="Times New Roman"/>
              </w:rPr>
              <w:t>No Report</w:t>
            </w:r>
          </w:p>
        </w:tc>
        <w:tc>
          <w:tcPr>
            <w:tcW w:w="243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E6518E">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074" w:type="dxa"/>
            <w:shd w:val="clear" w:color="auto" w:fill="auto"/>
            <w:vAlign w:val="center"/>
          </w:tcPr>
          <w:p w14:paraId="2FC6BF50" w14:textId="77777777" w:rsidR="001834DC" w:rsidRDefault="002A13F3" w:rsidP="002A13F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Informational:</w:t>
            </w:r>
          </w:p>
          <w:p w14:paraId="1D987421" w14:textId="77777777" w:rsidR="002A13F3" w:rsidRDefault="002A13F3" w:rsidP="002A13F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Remember Dress Code</w:t>
            </w:r>
          </w:p>
          <w:p w14:paraId="50ED4CD8" w14:textId="77777777" w:rsidR="002A13F3" w:rsidRDefault="002A13F3" w:rsidP="002A13F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20 ladies have RSVP’d for the informational</w:t>
            </w:r>
          </w:p>
          <w:p w14:paraId="635B09DF" w14:textId="1B7480EA" w:rsidR="002A13F3" w:rsidRDefault="002A13F3" w:rsidP="002A13F3">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Includes UG from Talladega</w:t>
            </w:r>
          </w:p>
          <w:p w14:paraId="4CC692E0" w14:textId="77777777" w:rsidR="002A13F3" w:rsidRDefault="002A13F3" w:rsidP="002A13F3">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Est. 12 graduate potential members</w:t>
            </w:r>
          </w:p>
          <w:p w14:paraId="3B73EDB1" w14:textId="77777777" w:rsidR="002A13F3" w:rsidRDefault="002A13F3" w:rsidP="002A13F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Starts at 3:00</w:t>
            </w:r>
          </w:p>
          <w:p w14:paraId="05D1CC98" w14:textId="2CAE78BD" w:rsidR="002A13F3" w:rsidRPr="002A13F3" w:rsidRDefault="002A13F3" w:rsidP="002A13F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Opens to chapter at 2:30</w:t>
            </w:r>
          </w:p>
        </w:tc>
        <w:tc>
          <w:tcPr>
            <w:tcW w:w="243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339F8DA4" w:rsidR="00C04662" w:rsidRPr="005C501A" w:rsidRDefault="00211CFC" w:rsidP="00C04662">
            <w:pPr>
              <w:rPr>
                <w:rFonts w:ascii="Times New Roman" w:hAnsi="Times New Roman" w:cs="Times New Roman"/>
              </w:rPr>
            </w:pPr>
            <w:r>
              <w:rPr>
                <w:rFonts w:ascii="Times New Roman" w:hAnsi="Times New Roman" w:cs="Times New Roman"/>
              </w:rPr>
              <w:t>Basileus Alexander</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1764D646"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Old Business</w:t>
            </w:r>
          </w:p>
        </w:tc>
      </w:tr>
      <w:tr w:rsidR="00C04662" w:rsidRPr="005C501A" w14:paraId="64018252" w14:textId="77777777" w:rsidTr="00227C66">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074" w:type="dxa"/>
            <w:shd w:val="clear" w:color="auto" w:fill="auto"/>
            <w:vAlign w:val="center"/>
          </w:tcPr>
          <w:p w14:paraId="61F50413" w14:textId="775217DC" w:rsidR="002A13F3" w:rsidRPr="00211CFC" w:rsidRDefault="002A13F3" w:rsidP="002A13F3">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Christmas Social (December 5</w:t>
            </w:r>
            <w:r w:rsidRPr="002A13F3">
              <w:rPr>
                <w:rFonts w:ascii="Times New Roman" w:hAnsi="Times New Roman" w:cs="Times New Roman"/>
                <w:sz w:val="24"/>
                <w:szCs w:val="24"/>
                <w:vertAlign w:val="superscript"/>
              </w:rPr>
              <w:t>th</w:t>
            </w:r>
            <w:r>
              <w:rPr>
                <w:rFonts w:ascii="Times New Roman" w:hAnsi="Times New Roman" w:cs="Times New Roman"/>
                <w:sz w:val="24"/>
                <w:szCs w:val="24"/>
              </w:rPr>
              <w:t>)</w:t>
            </w:r>
          </w:p>
          <w:p w14:paraId="5F25903E" w14:textId="77777777" w:rsidR="00211CFC" w:rsidRDefault="002A13F3" w:rsidP="00211CFC">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22 participants</w:t>
            </w:r>
          </w:p>
          <w:p w14:paraId="2B876A84" w14:textId="257AC446" w:rsidR="002A13F3" w:rsidRDefault="002A13F3" w:rsidP="002A13F3">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 xml:space="preserve">Philo </w:t>
            </w:r>
            <w:r w:rsidR="003D21BA">
              <w:rPr>
                <w:rFonts w:ascii="Times New Roman" w:hAnsi="Times New Roman" w:cs="Times New Roman"/>
                <w:sz w:val="24"/>
                <w:szCs w:val="24"/>
              </w:rPr>
              <w:t>Christmas</w:t>
            </w:r>
            <w:r>
              <w:rPr>
                <w:rFonts w:ascii="Times New Roman" w:hAnsi="Times New Roman" w:cs="Times New Roman"/>
                <w:sz w:val="24"/>
                <w:szCs w:val="24"/>
              </w:rPr>
              <w:t xml:space="preserve"> Social (December 4</w:t>
            </w:r>
            <w:r w:rsidRPr="002A13F3">
              <w:rPr>
                <w:rFonts w:ascii="Times New Roman" w:hAnsi="Times New Roman" w:cs="Times New Roman"/>
                <w:sz w:val="24"/>
                <w:szCs w:val="24"/>
                <w:vertAlign w:val="superscript"/>
              </w:rPr>
              <w:t>th</w:t>
            </w:r>
            <w:r>
              <w:rPr>
                <w:rFonts w:ascii="Times New Roman" w:hAnsi="Times New Roman" w:cs="Times New Roman"/>
                <w:sz w:val="24"/>
                <w:szCs w:val="24"/>
              </w:rPr>
              <w:t>)</w:t>
            </w:r>
          </w:p>
          <w:p w14:paraId="1ACD6C78" w14:textId="77777777" w:rsidR="002A13F3" w:rsidRDefault="002A13F3" w:rsidP="002A13F3">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Via Zoom. Chapter is encouraged to attend.</w:t>
            </w:r>
          </w:p>
          <w:p w14:paraId="09198B65" w14:textId="77777777" w:rsidR="002A13F3" w:rsidRDefault="002A13F3" w:rsidP="002A13F3">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Philo gifts will be given to them</w:t>
            </w:r>
          </w:p>
          <w:p w14:paraId="0FD528DD" w14:textId="6B520FAD" w:rsidR="002A13F3" w:rsidRDefault="002A13F3" w:rsidP="002A13F3">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Dinner</w:t>
            </w:r>
          </w:p>
          <w:p w14:paraId="0CF931DE" w14:textId="77777777" w:rsidR="002A13F3" w:rsidRDefault="002A13F3" w:rsidP="002A13F3">
            <w:pPr>
              <w:pStyle w:val="ListParagraph"/>
              <w:numPr>
                <w:ilvl w:val="2"/>
                <w:numId w:val="7"/>
              </w:numPr>
              <w:spacing w:after="160"/>
              <w:rPr>
                <w:rFonts w:ascii="Times New Roman" w:hAnsi="Times New Roman" w:cs="Times New Roman"/>
                <w:sz w:val="24"/>
                <w:szCs w:val="24"/>
              </w:rPr>
            </w:pPr>
            <w:r>
              <w:rPr>
                <w:rFonts w:ascii="Times New Roman" w:hAnsi="Times New Roman" w:cs="Times New Roman"/>
                <w:sz w:val="24"/>
                <w:szCs w:val="24"/>
              </w:rPr>
              <w:t>Gifts will be in person</w:t>
            </w:r>
          </w:p>
          <w:p w14:paraId="0560D18D" w14:textId="77777777" w:rsidR="002A13F3" w:rsidRDefault="002A13F3" w:rsidP="002A13F3">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SER Recommendations:</w:t>
            </w:r>
          </w:p>
          <w:p w14:paraId="644A1E4C" w14:textId="77777777" w:rsidR="002A13F3" w:rsidRDefault="002A13F3" w:rsidP="002A13F3">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Look over the SER Bylaws and submit recommendations to Soror Rollins before November 30</w:t>
            </w:r>
            <w:r w:rsidRPr="002A13F3">
              <w:rPr>
                <w:rFonts w:ascii="Times New Roman" w:hAnsi="Times New Roman" w:cs="Times New Roman"/>
                <w:sz w:val="24"/>
                <w:szCs w:val="24"/>
                <w:vertAlign w:val="superscript"/>
              </w:rPr>
              <w:t>th</w:t>
            </w:r>
            <w:r>
              <w:rPr>
                <w:rFonts w:ascii="Times New Roman" w:hAnsi="Times New Roman" w:cs="Times New Roman"/>
                <w:sz w:val="24"/>
                <w:szCs w:val="24"/>
              </w:rPr>
              <w:t>.</w:t>
            </w:r>
          </w:p>
          <w:p w14:paraId="1D1EACAF" w14:textId="77777777" w:rsidR="002A13F3" w:rsidRDefault="002A13F3" w:rsidP="002A13F3">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Founders Day</w:t>
            </w:r>
          </w:p>
          <w:p w14:paraId="118A1431" w14:textId="77777777" w:rsidR="002A13F3" w:rsidRDefault="002A13F3" w:rsidP="002A13F3">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Move rededication ceremony to 6:00 due to region having event at 7.</w:t>
            </w:r>
          </w:p>
          <w:p w14:paraId="0E930D8C" w14:textId="424BAFDF" w:rsidR="002A13F3" w:rsidRPr="002A13F3" w:rsidRDefault="002A13F3" w:rsidP="002A13F3">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Attire Royal Blue and Gold</w:t>
            </w:r>
          </w:p>
        </w:tc>
        <w:tc>
          <w:tcPr>
            <w:tcW w:w="243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60F8DAAE" w14:textId="4DE98A6F" w:rsidR="007D5B81" w:rsidRDefault="00211CFC" w:rsidP="00C04662">
            <w:pPr>
              <w:rPr>
                <w:rFonts w:ascii="Times New Roman" w:hAnsi="Times New Roman" w:cs="Times New Roman"/>
              </w:rPr>
            </w:pPr>
            <w:r>
              <w:rPr>
                <w:rFonts w:ascii="Times New Roman" w:hAnsi="Times New Roman" w:cs="Times New Roman"/>
              </w:rPr>
              <w:t>Basileus Alexander</w:t>
            </w:r>
          </w:p>
          <w:p w14:paraId="2C26B52E" w14:textId="2BA0264D"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27C66">
        <w:trPr>
          <w:trHeight w:val="1376"/>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074" w:type="dxa"/>
            <w:shd w:val="clear" w:color="auto" w:fill="auto"/>
            <w:vAlign w:val="center"/>
          </w:tcPr>
          <w:p w14:paraId="440E7BAE" w14:textId="77777777" w:rsidR="006364C8" w:rsidRDefault="006364C8" w:rsidP="002A13F3">
            <w:pPr>
              <w:pStyle w:val="NormalWeb"/>
              <w:numPr>
                <w:ilvl w:val="0"/>
                <w:numId w:val="17"/>
              </w:numPr>
              <w:spacing w:before="0" w:beforeAutospacing="0" w:after="0" w:afterAutospacing="0"/>
            </w:pPr>
            <w:r>
              <w:t xml:space="preserve"> </w:t>
            </w:r>
            <w:r w:rsidR="002A13F3">
              <w:t>State of the Sorority:</w:t>
            </w:r>
          </w:p>
          <w:p w14:paraId="1F8534E3" w14:textId="77777777" w:rsidR="002A13F3" w:rsidRDefault="002A13F3" w:rsidP="002A13F3">
            <w:pPr>
              <w:pStyle w:val="NormalWeb"/>
              <w:numPr>
                <w:ilvl w:val="1"/>
                <w:numId w:val="17"/>
              </w:numPr>
              <w:spacing w:before="0" w:beforeAutospacing="0" w:after="0" w:afterAutospacing="0"/>
            </w:pPr>
            <w:r>
              <w:t>Working on Brand New Website</w:t>
            </w:r>
          </w:p>
          <w:p w14:paraId="0ADD5C8B" w14:textId="77777777" w:rsidR="002A13F3" w:rsidRDefault="002A13F3" w:rsidP="002A13F3">
            <w:pPr>
              <w:pStyle w:val="NormalWeb"/>
              <w:numPr>
                <w:ilvl w:val="1"/>
                <w:numId w:val="17"/>
              </w:numPr>
              <w:spacing w:before="0" w:beforeAutospacing="0" w:after="0" w:afterAutospacing="0"/>
            </w:pPr>
            <w:r>
              <w:t>Mobile App is coming soon</w:t>
            </w:r>
          </w:p>
          <w:p w14:paraId="1F15DC4A" w14:textId="77777777" w:rsidR="002A13F3" w:rsidRDefault="002A13F3" w:rsidP="002A13F3">
            <w:pPr>
              <w:pStyle w:val="NormalWeb"/>
              <w:numPr>
                <w:ilvl w:val="1"/>
                <w:numId w:val="17"/>
              </w:numPr>
              <w:spacing w:before="0" w:beforeAutospacing="0" w:after="0" w:afterAutospacing="0"/>
            </w:pPr>
            <w:r>
              <w:t>No more membership cards</w:t>
            </w:r>
          </w:p>
          <w:p w14:paraId="46B41075" w14:textId="1CF97356" w:rsidR="002A13F3" w:rsidRDefault="002A13F3" w:rsidP="002A13F3">
            <w:pPr>
              <w:pStyle w:val="NormalWeb"/>
              <w:numPr>
                <w:ilvl w:val="1"/>
                <w:numId w:val="17"/>
              </w:numPr>
              <w:spacing w:before="0" w:beforeAutospacing="0" w:after="0" w:afterAutospacing="0"/>
            </w:pPr>
            <w:r>
              <w:t xml:space="preserve">Working on building benefits for Sorors who </w:t>
            </w:r>
            <w:r w:rsidR="00B453BE">
              <w:t>continue</w:t>
            </w:r>
            <w:r>
              <w:t xml:space="preserve"> to be members.</w:t>
            </w:r>
          </w:p>
          <w:p w14:paraId="32B0E8FA" w14:textId="77777777" w:rsidR="002A13F3" w:rsidRDefault="002A13F3" w:rsidP="002A13F3">
            <w:pPr>
              <w:pStyle w:val="NormalWeb"/>
              <w:numPr>
                <w:ilvl w:val="1"/>
                <w:numId w:val="17"/>
              </w:numPr>
              <w:spacing w:before="0" w:beforeAutospacing="0" w:after="0" w:afterAutospacing="0"/>
            </w:pPr>
            <w:r>
              <w:t xml:space="preserve">Emotions have no place in </w:t>
            </w:r>
            <w:proofErr w:type="spellStart"/>
            <w:r>
              <w:t>SGRho</w:t>
            </w:r>
            <w:proofErr w:type="spellEnd"/>
            <w:r>
              <w:t xml:space="preserve"> business per the IGB.</w:t>
            </w:r>
          </w:p>
          <w:p w14:paraId="529E678F" w14:textId="77777777" w:rsidR="003D21BA" w:rsidRDefault="003D21BA" w:rsidP="003D21BA">
            <w:pPr>
              <w:pStyle w:val="NormalWeb"/>
              <w:numPr>
                <w:ilvl w:val="0"/>
                <w:numId w:val="17"/>
              </w:numPr>
              <w:spacing w:before="0" w:beforeAutospacing="0" w:after="0" w:afterAutospacing="0"/>
            </w:pPr>
            <w:r>
              <w:t>Protocol</w:t>
            </w:r>
          </w:p>
          <w:p w14:paraId="43F5431C" w14:textId="77777777" w:rsidR="003D21BA" w:rsidRDefault="003D21BA" w:rsidP="003D21BA">
            <w:pPr>
              <w:pStyle w:val="NormalWeb"/>
              <w:numPr>
                <w:ilvl w:val="1"/>
                <w:numId w:val="17"/>
              </w:numPr>
              <w:spacing w:before="0" w:beforeAutospacing="0" w:after="0" w:afterAutospacing="0"/>
            </w:pPr>
            <w:r>
              <w:t>Don’t be quick to post on social media</w:t>
            </w:r>
          </w:p>
          <w:p w14:paraId="36461A7D" w14:textId="77777777" w:rsidR="003D21BA" w:rsidRDefault="003D21BA" w:rsidP="003D21BA">
            <w:pPr>
              <w:pStyle w:val="NormalWeb"/>
              <w:numPr>
                <w:ilvl w:val="1"/>
                <w:numId w:val="17"/>
              </w:numPr>
              <w:spacing w:before="0" w:beforeAutospacing="0" w:after="0" w:afterAutospacing="0"/>
            </w:pPr>
            <w:r>
              <w:lastRenderedPageBreak/>
              <w:t>Legal department is handling the BET issue</w:t>
            </w:r>
          </w:p>
          <w:p w14:paraId="3CE84C54" w14:textId="007D3249" w:rsidR="003D21BA" w:rsidRPr="00087C48" w:rsidRDefault="003D21BA" w:rsidP="003D21BA">
            <w:pPr>
              <w:pStyle w:val="NormalWeb"/>
              <w:numPr>
                <w:ilvl w:val="1"/>
                <w:numId w:val="17"/>
              </w:numPr>
              <w:spacing w:before="0" w:beforeAutospacing="0" w:after="0" w:afterAutospacing="0"/>
            </w:pPr>
            <w:r>
              <w:t>Be mindful of what you wear on a Zoom call for Sorority business</w:t>
            </w:r>
          </w:p>
        </w:tc>
        <w:tc>
          <w:tcPr>
            <w:tcW w:w="243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3C6AB885" w:rsidR="00C04662" w:rsidRPr="005C501A" w:rsidRDefault="00C04662" w:rsidP="00C04662">
            <w:pPr>
              <w:rPr>
                <w:rFonts w:ascii="Times New Roman" w:hAnsi="Times New Roman" w:cs="Times New Roman"/>
              </w:rPr>
            </w:pPr>
          </w:p>
        </w:tc>
      </w:tr>
      <w:tr w:rsidR="00C04662" w:rsidRPr="005C501A" w14:paraId="4884BA55" w14:textId="77777777" w:rsidTr="00227C66">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074" w:type="dxa"/>
            <w:shd w:val="clear" w:color="auto" w:fill="C6D9F1" w:themeFill="text2" w:themeFillTint="33"/>
            <w:vAlign w:val="center"/>
          </w:tcPr>
          <w:p w14:paraId="25B6D1E1" w14:textId="2A366ACF" w:rsidR="00C04662" w:rsidRPr="005B129C" w:rsidRDefault="003D21BA" w:rsidP="005B129C">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243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27C66">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074" w:type="dxa"/>
            <w:shd w:val="clear" w:color="auto" w:fill="auto"/>
            <w:vAlign w:val="center"/>
          </w:tcPr>
          <w:p w14:paraId="740C0355" w14:textId="5DFEDB8E" w:rsidR="005B129C" w:rsidRPr="003D21BA" w:rsidRDefault="005B129C" w:rsidP="003D21BA">
            <w:pPr>
              <w:spacing w:after="160" w:line="259" w:lineRule="auto"/>
              <w:rPr>
                <w:rFonts w:ascii="Times New Roman" w:hAnsi="Times New Roman" w:cs="Times New Roman"/>
                <w:sz w:val="24"/>
                <w:szCs w:val="24"/>
              </w:rPr>
            </w:pPr>
          </w:p>
        </w:tc>
        <w:tc>
          <w:tcPr>
            <w:tcW w:w="243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27C66">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074" w:type="dxa"/>
            <w:vAlign w:val="center"/>
          </w:tcPr>
          <w:p w14:paraId="14708CED" w14:textId="409F5AA4" w:rsidR="00C04662" w:rsidRPr="0099066F" w:rsidRDefault="001834DC" w:rsidP="00C04662">
            <w:pPr>
              <w:rPr>
                <w:rFonts w:ascii="Times New Roman" w:hAnsi="Times New Roman" w:cs="Times New Roman"/>
                <w:sz w:val="24"/>
                <w:szCs w:val="24"/>
              </w:rPr>
            </w:pPr>
            <w:r>
              <w:rPr>
                <w:rFonts w:ascii="Times New Roman" w:hAnsi="Times New Roman" w:cs="Times New Roman"/>
                <w:sz w:val="24"/>
                <w:szCs w:val="24"/>
              </w:rPr>
              <w:t>Soror Borden</w:t>
            </w:r>
          </w:p>
        </w:tc>
        <w:tc>
          <w:tcPr>
            <w:tcW w:w="243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99066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074" w:type="dxa"/>
            <w:vAlign w:val="center"/>
          </w:tcPr>
          <w:p w14:paraId="3EC8ABC8" w14:textId="47D73063" w:rsidR="00C04662" w:rsidRPr="0099066F" w:rsidRDefault="003D21BA" w:rsidP="00C04662">
            <w:pPr>
              <w:rPr>
                <w:rFonts w:ascii="Times New Roman" w:hAnsi="Times New Roman" w:cs="Times New Roman"/>
                <w:sz w:val="24"/>
                <w:szCs w:val="24"/>
              </w:rPr>
            </w:pPr>
            <w:r>
              <w:rPr>
                <w:rFonts w:ascii="Times New Roman" w:hAnsi="Times New Roman" w:cs="Times New Roman"/>
                <w:sz w:val="24"/>
                <w:szCs w:val="24"/>
              </w:rPr>
              <w:t>1:42</w:t>
            </w:r>
            <w:r w:rsidR="001834DC">
              <w:rPr>
                <w:rFonts w:ascii="Times New Roman" w:hAnsi="Times New Roman" w:cs="Times New Roman"/>
                <w:sz w:val="24"/>
                <w:szCs w:val="24"/>
              </w:rPr>
              <w:t xml:space="preserve"> P.M.</w:t>
            </w:r>
          </w:p>
        </w:tc>
        <w:tc>
          <w:tcPr>
            <w:tcW w:w="243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6936" w14:textId="77777777" w:rsidR="00E8285B" w:rsidRDefault="00E8285B" w:rsidP="00321338">
      <w:pPr>
        <w:spacing w:after="0" w:line="240" w:lineRule="auto"/>
      </w:pPr>
      <w:r>
        <w:separator/>
      </w:r>
    </w:p>
  </w:endnote>
  <w:endnote w:type="continuationSeparator" w:id="0">
    <w:p w14:paraId="56EE0A69" w14:textId="77777777" w:rsidR="00E8285B" w:rsidRDefault="00E8285B"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CF0C" w14:textId="77777777" w:rsidR="00E8285B" w:rsidRDefault="00E8285B" w:rsidP="00321338">
      <w:pPr>
        <w:spacing w:after="0" w:line="240" w:lineRule="auto"/>
      </w:pPr>
      <w:r>
        <w:separator/>
      </w:r>
    </w:p>
  </w:footnote>
  <w:footnote w:type="continuationSeparator" w:id="0">
    <w:p w14:paraId="2874291E" w14:textId="77777777" w:rsidR="00E8285B" w:rsidRDefault="00E8285B"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E8285B">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E8285B">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E8285B">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DE4"/>
    <w:multiLevelType w:val="multilevel"/>
    <w:tmpl w:val="6E982C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56FC3"/>
    <w:multiLevelType w:val="hybridMultilevel"/>
    <w:tmpl w:val="C360E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131"/>
    <w:multiLevelType w:val="hybridMultilevel"/>
    <w:tmpl w:val="E25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3507"/>
    <w:multiLevelType w:val="hybridMultilevel"/>
    <w:tmpl w:val="0006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20C09"/>
    <w:multiLevelType w:val="hybridMultilevel"/>
    <w:tmpl w:val="B4801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26F1443"/>
    <w:multiLevelType w:val="hybridMultilevel"/>
    <w:tmpl w:val="EE04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72965"/>
    <w:multiLevelType w:val="hybridMultilevel"/>
    <w:tmpl w:val="848A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F674C"/>
    <w:multiLevelType w:val="multilevel"/>
    <w:tmpl w:val="3D24D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50141"/>
    <w:multiLevelType w:val="multilevel"/>
    <w:tmpl w:val="8572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0D64A6"/>
    <w:multiLevelType w:val="hybridMultilevel"/>
    <w:tmpl w:val="E80CA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74168"/>
    <w:multiLevelType w:val="hybridMultilevel"/>
    <w:tmpl w:val="F184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6D1B86"/>
    <w:multiLevelType w:val="hybridMultilevel"/>
    <w:tmpl w:val="176E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E50F4A"/>
    <w:multiLevelType w:val="hybridMultilevel"/>
    <w:tmpl w:val="DF50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F5575"/>
    <w:multiLevelType w:val="hybridMultilevel"/>
    <w:tmpl w:val="CF82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60211"/>
    <w:multiLevelType w:val="hybridMultilevel"/>
    <w:tmpl w:val="FE2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D7D92"/>
    <w:multiLevelType w:val="hybridMultilevel"/>
    <w:tmpl w:val="8C86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2113"/>
    <w:multiLevelType w:val="hybridMultilevel"/>
    <w:tmpl w:val="543C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87BC1"/>
    <w:multiLevelType w:val="multilevel"/>
    <w:tmpl w:val="E4EA8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6449D6"/>
    <w:multiLevelType w:val="hybridMultilevel"/>
    <w:tmpl w:val="A2A08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B0CCB"/>
    <w:multiLevelType w:val="hybridMultilevel"/>
    <w:tmpl w:val="912C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6"/>
  </w:num>
  <w:num w:numId="4">
    <w:abstractNumId w:val="21"/>
  </w:num>
  <w:num w:numId="5">
    <w:abstractNumId w:val="25"/>
  </w:num>
  <w:num w:numId="6">
    <w:abstractNumId w:val="9"/>
  </w:num>
  <w:num w:numId="7">
    <w:abstractNumId w:val="22"/>
  </w:num>
  <w:num w:numId="8">
    <w:abstractNumId w:val="4"/>
  </w:num>
  <w:num w:numId="9">
    <w:abstractNumId w:val="10"/>
  </w:num>
  <w:num w:numId="10">
    <w:abstractNumId w:val="13"/>
  </w:num>
  <w:num w:numId="11">
    <w:abstractNumId w:val="12"/>
  </w:num>
  <w:num w:numId="12">
    <w:abstractNumId w:val="30"/>
  </w:num>
  <w:num w:numId="13">
    <w:abstractNumId w:val="2"/>
  </w:num>
  <w:num w:numId="14">
    <w:abstractNumId w:val="24"/>
  </w:num>
  <w:num w:numId="15">
    <w:abstractNumId w:val="6"/>
  </w:num>
  <w:num w:numId="16">
    <w:abstractNumId w:val="16"/>
  </w:num>
  <w:num w:numId="17">
    <w:abstractNumId w:val="7"/>
  </w:num>
  <w:num w:numId="18">
    <w:abstractNumId w:val="8"/>
  </w:num>
  <w:num w:numId="19">
    <w:abstractNumId w:val="9"/>
  </w:num>
  <w:num w:numId="20">
    <w:abstractNumId w:val="17"/>
  </w:num>
  <w:num w:numId="21">
    <w:abstractNumId w:val="0"/>
  </w:num>
  <w:num w:numId="22">
    <w:abstractNumId w:val="11"/>
  </w:num>
  <w:num w:numId="23">
    <w:abstractNumId w:val="27"/>
    <w:lvlOverride w:ilvl="0"/>
    <w:lvlOverride w:ilvl="1">
      <w:startOverride w:val="1"/>
    </w:lvlOverride>
    <w:lvlOverride w:ilvl="2"/>
    <w:lvlOverride w:ilvl="3"/>
    <w:lvlOverride w:ilvl="4"/>
    <w:lvlOverride w:ilvl="5"/>
    <w:lvlOverride w:ilvl="6"/>
    <w:lvlOverride w:ilvl="7"/>
    <w:lvlOverride w:ilvl="8"/>
  </w:num>
  <w:num w:numId="24">
    <w:abstractNumId w:val="15"/>
  </w:num>
  <w:num w:numId="25">
    <w:abstractNumId w:val="20"/>
  </w:num>
  <w:num w:numId="26">
    <w:abstractNumId w:val="28"/>
  </w:num>
  <w:num w:numId="27">
    <w:abstractNumId w:val="1"/>
  </w:num>
  <w:num w:numId="28">
    <w:abstractNumId w:val="5"/>
  </w:num>
  <w:num w:numId="29">
    <w:abstractNumId w:val="14"/>
  </w:num>
  <w:num w:numId="30">
    <w:abstractNumId w:val="19"/>
  </w:num>
  <w:num w:numId="31">
    <w:abstractNumId w:val="3"/>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232A"/>
    <w:rsid w:val="00021E40"/>
    <w:rsid w:val="000224E6"/>
    <w:rsid w:val="0003617A"/>
    <w:rsid w:val="0005695A"/>
    <w:rsid w:val="000603AE"/>
    <w:rsid w:val="0007014B"/>
    <w:rsid w:val="000730CB"/>
    <w:rsid w:val="0008180C"/>
    <w:rsid w:val="0008753B"/>
    <w:rsid w:val="00087C48"/>
    <w:rsid w:val="000B1716"/>
    <w:rsid w:val="000C79AF"/>
    <w:rsid w:val="000E613C"/>
    <w:rsid w:val="000F6EFF"/>
    <w:rsid w:val="001104DA"/>
    <w:rsid w:val="00120268"/>
    <w:rsid w:val="001210AB"/>
    <w:rsid w:val="00153164"/>
    <w:rsid w:val="00156E16"/>
    <w:rsid w:val="00161D4F"/>
    <w:rsid w:val="001834DC"/>
    <w:rsid w:val="0019055D"/>
    <w:rsid w:val="00190FA2"/>
    <w:rsid w:val="001A512E"/>
    <w:rsid w:val="001B7046"/>
    <w:rsid w:val="001C5760"/>
    <w:rsid w:val="001D18A1"/>
    <w:rsid w:val="001E4224"/>
    <w:rsid w:val="001E783B"/>
    <w:rsid w:val="001F1321"/>
    <w:rsid w:val="00211CFC"/>
    <w:rsid w:val="00221ABD"/>
    <w:rsid w:val="00227C66"/>
    <w:rsid w:val="00233F49"/>
    <w:rsid w:val="00236533"/>
    <w:rsid w:val="002475B1"/>
    <w:rsid w:val="00265BFE"/>
    <w:rsid w:val="00265E58"/>
    <w:rsid w:val="00273E3A"/>
    <w:rsid w:val="002756D9"/>
    <w:rsid w:val="002A13F3"/>
    <w:rsid w:val="002B1780"/>
    <w:rsid w:val="002C0B2D"/>
    <w:rsid w:val="002C0CA6"/>
    <w:rsid w:val="002D2E23"/>
    <w:rsid w:val="002D70BF"/>
    <w:rsid w:val="002F121E"/>
    <w:rsid w:val="002F36E9"/>
    <w:rsid w:val="00304333"/>
    <w:rsid w:val="00321338"/>
    <w:rsid w:val="003327BA"/>
    <w:rsid w:val="00343E74"/>
    <w:rsid w:val="00352CDC"/>
    <w:rsid w:val="0035707F"/>
    <w:rsid w:val="00370EA8"/>
    <w:rsid w:val="00385CD2"/>
    <w:rsid w:val="00386F7F"/>
    <w:rsid w:val="0039327F"/>
    <w:rsid w:val="003B1440"/>
    <w:rsid w:val="003B69AD"/>
    <w:rsid w:val="003D0659"/>
    <w:rsid w:val="003D1179"/>
    <w:rsid w:val="003D21BA"/>
    <w:rsid w:val="003D63E6"/>
    <w:rsid w:val="003E2F51"/>
    <w:rsid w:val="003F645B"/>
    <w:rsid w:val="00400988"/>
    <w:rsid w:val="00401E1C"/>
    <w:rsid w:val="004054B2"/>
    <w:rsid w:val="004056E2"/>
    <w:rsid w:val="00405A29"/>
    <w:rsid w:val="004204FE"/>
    <w:rsid w:val="00424283"/>
    <w:rsid w:val="0043284E"/>
    <w:rsid w:val="004336C3"/>
    <w:rsid w:val="004351DE"/>
    <w:rsid w:val="004A09F3"/>
    <w:rsid w:val="004A6671"/>
    <w:rsid w:val="004C2F6D"/>
    <w:rsid w:val="004C350F"/>
    <w:rsid w:val="004C4ABC"/>
    <w:rsid w:val="004D2181"/>
    <w:rsid w:val="004E719C"/>
    <w:rsid w:val="004F3B86"/>
    <w:rsid w:val="00511135"/>
    <w:rsid w:val="005224CD"/>
    <w:rsid w:val="00527907"/>
    <w:rsid w:val="005352F4"/>
    <w:rsid w:val="00546691"/>
    <w:rsid w:val="00547EB0"/>
    <w:rsid w:val="00552488"/>
    <w:rsid w:val="00564C97"/>
    <w:rsid w:val="00565D2B"/>
    <w:rsid w:val="005707EF"/>
    <w:rsid w:val="00582CDD"/>
    <w:rsid w:val="0058527C"/>
    <w:rsid w:val="005B129C"/>
    <w:rsid w:val="005B425F"/>
    <w:rsid w:val="005C26AA"/>
    <w:rsid w:val="005C3420"/>
    <w:rsid w:val="005C501A"/>
    <w:rsid w:val="005D37CE"/>
    <w:rsid w:val="005D5595"/>
    <w:rsid w:val="005D70CC"/>
    <w:rsid w:val="005F1FD3"/>
    <w:rsid w:val="0062591F"/>
    <w:rsid w:val="00635683"/>
    <w:rsid w:val="006364C8"/>
    <w:rsid w:val="00645DEE"/>
    <w:rsid w:val="00646D03"/>
    <w:rsid w:val="00647E20"/>
    <w:rsid w:val="006505B2"/>
    <w:rsid w:val="006873F8"/>
    <w:rsid w:val="006910DA"/>
    <w:rsid w:val="006B0F26"/>
    <w:rsid w:val="006B4F40"/>
    <w:rsid w:val="006D7D46"/>
    <w:rsid w:val="006E1A08"/>
    <w:rsid w:val="006E3264"/>
    <w:rsid w:val="006F391C"/>
    <w:rsid w:val="00703475"/>
    <w:rsid w:val="00716F08"/>
    <w:rsid w:val="0073192A"/>
    <w:rsid w:val="0076271F"/>
    <w:rsid w:val="00765F6F"/>
    <w:rsid w:val="00773789"/>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42DC7"/>
    <w:rsid w:val="00852FCD"/>
    <w:rsid w:val="00853ACE"/>
    <w:rsid w:val="0085459A"/>
    <w:rsid w:val="0087493D"/>
    <w:rsid w:val="00890461"/>
    <w:rsid w:val="008A38D8"/>
    <w:rsid w:val="008B5ADF"/>
    <w:rsid w:val="008C384D"/>
    <w:rsid w:val="008C3DEE"/>
    <w:rsid w:val="008E451A"/>
    <w:rsid w:val="008F08B4"/>
    <w:rsid w:val="009053F3"/>
    <w:rsid w:val="00915FF7"/>
    <w:rsid w:val="00917D15"/>
    <w:rsid w:val="00933166"/>
    <w:rsid w:val="00935DE0"/>
    <w:rsid w:val="0093791D"/>
    <w:rsid w:val="00944129"/>
    <w:rsid w:val="00947258"/>
    <w:rsid w:val="00950035"/>
    <w:rsid w:val="009510C0"/>
    <w:rsid w:val="0099066F"/>
    <w:rsid w:val="00995F8E"/>
    <w:rsid w:val="009A0386"/>
    <w:rsid w:val="009A43BD"/>
    <w:rsid w:val="009B0D2D"/>
    <w:rsid w:val="009C0226"/>
    <w:rsid w:val="009C0CDF"/>
    <w:rsid w:val="009C59B2"/>
    <w:rsid w:val="009D17C7"/>
    <w:rsid w:val="009D17FF"/>
    <w:rsid w:val="009D4493"/>
    <w:rsid w:val="009F7546"/>
    <w:rsid w:val="00A11F7C"/>
    <w:rsid w:val="00A36CC7"/>
    <w:rsid w:val="00A9483F"/>
    <w:rsid w:val="00AA0EEE"/>
    <w:rsid w:val="00AA19FE"/>
    <w:rsid w:val="00AA47B0"/>
    <w:rsid w:val="00AA6EC1"/>
    <w:rsid w:val="00AB3279"/>
    <w:rsid w:val="00AD0EEF"/>
    <w:rsid w:val="00B44A62"/>
    <w:rsid w:val="00B453BE"/>
    <w:rsid w:val="00B53301"/>
    <w:rsid w:val="00B77274"/>
    <w:rsid w:val="00BB0E84"/>
    <w:rsid w:val="00BB3F39"/>
    <w:rsid w:val="00BC2B90"/>
    <w:rsid w:val="00BE4136"/>
    <w:rsid w:val="00BF4AB6"/>
    <w:rsid w:val="00C00289"/>
    <w:rsid w:val="00C00DC8"/>
    <w:rsid w:val="00C04662"/>
    <w:rsid w:val="00C07146"/>
    <w:rsid w:val="00C273EA"/>
    <w:rsid w:val="00C32DB0"/>
    <w:rsid w:val="00C34C46"/>
    <w:rsid w:val="00C35D15"/>
    <w:rsid w:val="00C4057E"/>
    <w:rsid w:val="00C451CE"/>
    <w:rsid w:val="00C96CFC"/>
    <w:rsid w:val="00CA0F35"/>
    <w:rsid w:val="00CA2B00"/>
    <w:rsid w:val="00CB213E"/>
    <w:rsid w:val="00CB5099"/>
    <w:rsid w:val="00CC24AA"/>
    <w:rsid w:val="00CC3C4A"/>
    <w:rsid w:val="00CD1D72"/>
    <w:rsid w:val="00CD64AA"/>
    <w:rsid w:val="00CE62CE"/>
    <w:rsid w:val="00CF5FA6"/>
    <w:rsid w:val="00CF7D62"/>
    <w:rsid w:val="00D13619"/>
    <w:rsid w:val="00D33D08"/>
    <w:rsid w:val="00D4727B"/>
    <w:rsid w:val="00D52B92"/>
    <w:rsid w:val="00D55BE8"/>
    <w:rsid w:val="00D74BD0"/>
    <w:rsid w:val="00D84863"/>
    <w:rsid w:val="00D84E66"/>
    <w:rsid w:val="00D951E9"/>
    <w:rsid w:val="00DA148D"/>
    <w:rsid w:val="00DA40AD"/>
    <w:rsid w:val="00DB3FBA"/>
    <w:rsid w:val="00DD0BA7"/>
    <w:rsid w:val="00DD638A"/>
    <w:rsid w:val="00DE70EC"/>
    <w:rsid w:val="00DF273B"/>
    <w:rsid w:val="00DF5D19"/>
    <w:rsid w:val="00E05F0C"/>
    <w:rsid w:val="00E10CBB"/>
    <w:rsid w:val="00E218EC"/>
    <w:rsid w:val="00E25CE7"/>
    <w:rsid w:val="00E26AC8"/>
    <w:rsid w:val="00E33F11"/>
    <w:rsid w:val="00E34D24"/>
    <w:rsid w:val="00E453C3"/>
    <w:rsid w:val="00E53626"/>
    <w:rsid w:val="00E53B32"/>
    <w:rsid w:val="00E60089"/>
    <w:rsid w:val="00E63BB8"/>
    <w:rsid w:val="00E6518E"/>
    <w:rsid w:val="00E7236F"/>
    <w:rsid w:val="00E811EF"/>
    <w:rsid w:val="00E8285B"/>
    <w:rsid w:val="00EB2FCF"/>
    <w:rsid w:val="00EB4B32"/>
    <w:rsid w:val="00EC5EDD"/>
    <w:rsid w:val="00EE70A5"/>
    <w:rsid w:val="00EF56DE"/>
    <w:rsid w:val="00F03655"/>
    <w:rsid w:val="00F060ED"/>
    <w:rsid w:val="00F27B00"/>
    <w:rsid w:val="00F46702"/>
    <w:rsid w:val="00F70474"/>
    <w:rsid w:val="00F70AB5"/>
    <w:rsid w:val="00F72586"/>
    <w:rsid w:val="00F75AF2"/>
    <w:rsid w:val="00F76563"/>
    <w:rsid w:val="00F770DF"/>
    <w:rsid w:val="00FB2BC7"/>
    <w:rsid w:val="00FC25A7"/>
    <w:rsid w:val="00FE03D2"/>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19585744msonormal">
    <w:name w:val="yiv4719585744msonormal"/>
    <w:basedOn w:val="Normal"/>
    <w:rsid w:val="00FE03D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E03D2"/>
    <w:rPr>
      <w:color w:val="605E5C"/>
      <w:shd w:val="clear" w:color="auto" w:fill="E1DFDD"/>
    </w:rPr>
  </w:style>
  <w:style w:type="character" w:customStyle="1" w:styleId="yiv4719585744gmail-apple-converted-space">
    <w:name w:val="yiv4719585744gmail-apple-converted-space"/>
    <w:basedOn w:val="DefaultParagraphFont"/>
    <w:rsid w:val="00FE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619">
      <w:bodyDiv w:val="1"/>
      <w:marLeft w:val="0"/>
      <w:marRight w:val="0"/>
      <w:marTop w:val="0"/>
      <w:marBottom w:val="0"/>
      <w:divBdr>
        <w:top w:val="none" w:sz="0" w:space="0" w:color="auto"/>
        <w:left w:val="none" w:sz="0" w:space="0" w:color="auto"/>
        <w:bottom w:val="none" w:sz="0" w:space="0" w:color="auto"/>
        <w:right w:val="none" w:sz="0" w:space="0" w:color="auto"/>
      </w:divBdr>
    </w:div>
    <w:div w:id="47077395">
      <w:bodyDiv w:val="1"/>
      <w:marLeft w:val="0"/>
      <w:marRight w:val="0"/>
      <w:marTop w:val="0"/>
      <w:marBottom w:val="0"/>
      <w:divBdr>
        <w:top w:val="none" w:sz="0" w:space="0" w:color="auto"/>
        <w:left w:val="none" w:sz="0" w:space="0" w:color="auto"/>
        <w:bottom w:val="none" w:sz="0" w:space="0" w:color="auto"/>
        <w:right w:val="none" w:sz="0" w:space="0" w:color="auto"/>
      </w:divBdr>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354886225">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582490717">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63501069">
      <w:bodyDiv w:val="1"/>
      <w:marLeft w:val="0"/>
      <w:marRight w:val="0"/>
      <w:marTop w:val="0"/>
      <w:marBottom w:val="0"/>
      <w:divBdr>
        <w:top w:val="none" w:sz="0" w:space="0" w:color="auto"/>
        <w:left w:val="none" w:sz="0" w:space="0" w:color="auto"/>
        <w:bottom w:val="none" w:sz="0" w:space="0" w:color="auto"/>
        <w:right w:val="none" w:sz="0" w:space="0" w:color="auto"/>
      </w:divBdr>
    </w:div>
    <w:div w:id="770708095">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955677071">
      <w:bodyDiv w:val="1"/>
      <w:marLeft w:val="0"/>
      <w:marRight w:val="0"/>
      <w:marTop w:val="0"/>
      <w:marBottom w:val="0"/>
      <w:divBdr>
        <w:top w:val="none" w:sz="0" w:space="0" w:color="auto"/>
        <w:left w:val="none" w:sz="0" w:space="0" w:color="auto"/>
        <w:bottom w:val="none" w:sz="0" w:space="0" w:color="auto"/>
        <w:right w:val="none" w:sz="0" w:space="0" w:color="auto"/>
      </w:divBdr>
    </w:div>
    <w:div w:id="1366978525">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606961420">
      <w:bodyDiv w:val="1"/>
      <w:marLeft w:val="0"/>
      <w:marRight w:val="0"/>
      <w:marTop w:val="0"/>
      <w:marBottom w:val="0"/>
      <w:divBdr>
        <w:top w:val="none" w:sz="0" w:space="0" w:color="auto"/>
        <w:left w:val="none" w:sz="0" w:space="0" w:color="auto"/>
        <w:bottom w:val="none" w:sz="0" w:space="0" w:color="auto"/>
        <w:right w:val="none" w:sz="0" w:space="0" w:color="auto"/>
      </w:divBdr>
      <w:divsChild>
        <w:div w:id="1916548837">
          <w:marLeft w:val="0"/>
          <w:marRight w:val="0"/>
          <w:marTop w:val="0"/>
          <w:marBottom w:val="0"/>
          <w:divBdr>
            <w:top w:val="none" w:sz="0" w:space="0" w:color="auto"/>
            <w:left w:val="none" w:sz="0" w:space="0" w:color="auto"/>
            <w:bottom w:val="none" w:sz="0" w:space="0" w:color="auto"/>
            <w:right w:val="none" w:sz="0" w:space="0" w:color="auto"/>
          </w:divBdr>
        </w:div>
      </w:divsChild>
    </w:div>
    <w:div w:id="1607613048">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870406935">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31697441">
      <w:bodyDiv w:val="1"/>
      <w:marLeft w:val="0"/>
      <w:marRight w:val="0"/>
      <w:marTop w:val="0"/>
      <w:marBottom w:val="0"/>
      <w:divBdr>
        <w:top w:val="none" w:sz="0" w:space="0" w:color="auto"/>
        <w:left w:val="none" w:sz="0" w:space="0" w:color="auto"/>
        <w:bottom w:val="none" w:sz="0" w:space="0" w:color="auto"/>
        <w:right w:val="none" w:sz="0" w:space="0" w:color="auto"/>
      </w:divBdr>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57776295">
      <w:bodyDiv w:val="1"/>
      <w:marLeft w:val="0"/>
      <w:marRight w:val="0"/>
      <w:marTop w:val="0"/>
      <w:marBottom w:val="0"/>
      <w:divBdr>
        <w:top w:val="none" w:sz="0" w:space="0" w:color="auto"/>
        <w:left w:val="none" w:sz="0" w:space="0" w:color="auto"/>
        <w:bottom w:val="none" w:sz="0" w:space="0" w:color="auto"/>
        <w:right w:val="none" w:sz="0" w:space="0" w:color="auto"/>
      </w:divBdr>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264B-355C-44F1-A79B-812E6D2C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Graham, Sarah</cp:lastModifiedBy>
  <cp:revision>4</cp:revision>
  <cp:lastPrinted>2019-02-09T03:57:00Z</cp:lastPrinted>
  <dcterms:created xsi:type="dcterms:W3CDTF">2021-01-13T22:09:00Z</dcterms:created>
  <dcterms:modified xsi:type="dcterms:W3CDTF">2021-01-15T13:47:00Z</dcterms:modified>
</cp:coreProperties>
</file>